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8" w:rsidRDefault="00CE5938" w:rsidP="00CE5938">
      <w:pPr>
        <w:jc w:val="center"/>
      </w:pPr>
      <w:r>
        <w:t xml:space="preserve">МУНИЦИПАЛЬНОЕ ОБЩЕОБРАЗОВАТЕЛЬНОЕ БЮДЖЕТНОЕ УЧРЕЖДЕНИЕ </w:t>
      </w:r>
    </w:p>
    <w:p w:rsidR="00CE5938" w:rsidRDefault="00CE5938" w:rsidP="00CE5938">
      <w:pPr>
        <w:jc w:val="center"/>
      </w:pPr>
      <w:r>
        <w:t>«ИЛЬИНСКАЯ ОСНОВНАЯ ШКОЛА»</w:t>
      </w:r>
    </w:p>
    <w:p w:rsidR="00CE5938" w:rsidRDefault="00CE5938" w:rsidP="00CE5938">
      <w:pPr>
        <w:jc w:val="center"/>
      </w:pPr>
    </w:p>
    <w:p w:rsidR="00CE5938" w:rsidRDefault="00CE5938" w:rsidP="00CE5938">
      <w:pPr>
        <w:jc w:val="center"/>
      </w:pPr>
    </w:p>
    <w:p w:rsidR="00CE5938" w:rsidRDefault="00CE5938" w:rsidP="00CE5938">
      <w:pPr>
        <w:jc w:val="center"/>
      </w:pPr>
      <w:r>
        <w:rPr>
          <w:b/>
        </w:rPr>
        <w:t>ПРИКАЗ</w:t>
      </w:r>
    </w:p>
    <w:p w:rsidR="00CE5938" w:rsidRDefault="00CE5938" w:rsidP="00CE5938"/>
    <w:p w:rsidR="00CE5938" w:rsidRDefault="00CE5938" w:rsidP="00CE5938">
      <w:r>
        <w:t>№ 72/01-03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31.08.2021</w:t>
      </w:r>
    </w:p>
    <w:p w:rsidR="00CE5938" w:rsidRDefault="00CE5938" w:rsidP="00CE5938">
      <w:pPr>
        <w:shd w:val="clear" w:color="auto" w:fill="FFFFFF"/>
        <w:ind w:left="57" w:right="57"/>
        <w:jc w:val="center"/>
        <w:rPr>
          <w:iCs/>
          <w:color w:val="000000"/>
          <w:spacing w:val="-4"/>
        </w:rPr>
      </w:pPr>
    </w:p>
    <w:p w:rsidR="00CE5938" w:rsidRDefault="00CE5938" w:rsidP="00CE5938">
      <w:pPr>
        <w:shd w:val="clear" w:color="auto" w:fill="FFFFFF"/>
        <w:ind w:right="57"/>
        <w:jc w:val="both"/>
        <w:rPr>
          <w:iCs/>
          <w:color w:val="000000"/>
          <w:spacing w:val="-4"/>
        </w:rPr>
      </w:pPr>
    </w:p>
    <w:p w:rsidR="00CE5938" w:rsidRDefault="00CE5938" w:rsidP="00CE5938">
      <w:pPr>
        <w:shd w:val="clear" w:color="auto" w:fill="FFFFFF"/>
        <w:ind w:right="57"/>
        <w:jc w:val="both"/>
      </w:pPr>
      <w:r>
        <w:rPr>
          <w:iCs/>
          <w:color w:val="000000"/>
          <w:spacing w:val="-4"/>
        </w:rPr>
        <w:t xml:space="preserve">О </w:t>
      </w:r>
      <w:r>
        <w:t xml:space="preserve">создания резерва материальных средств </w:t>
      </w:r>
    </w:p>
    <w:p w:rsidR="00CE5938" w:rsidRDefault="00CE5938" w:rsidP="00CE5938">
      <w:pPr>
        <w:shd w:val="clear" w:color="auto" w:fill="FFFFFF"/>
        <w:ind w:right="57"/>
        <w:jc w:val="both"/>
      </w:pPr>
      <w:r>
        <w:t xml:space="preserve">для ликвидации последствий </w:t>
      </w:r>
    </w:p>
    <w:p w:rsidR="00CE5938" w:rsidRDefault="00CE5938" w:rsidP="00CE5938">
      <w:pPr>
        <w:shd w:val="clear" w:color="auto" w:fill="FFFFFF"/>
        <w:ind w:right="57"/>
        <w:jc w:val="both"/>
      </w:pPr>
      <w:r>
        <w:t xml:space="preserve">террористического акта </w:t>
      </w:r>
    </w:p>
    <w:p w:rsidR="00CE5938" w:rsidRDefault="00CE5938" w:rsidP="00CE5938">
      <w:pPr>
        <w:shd w:val="clear" w:color="auto" w:fill="FFFFFF"/>
        <w:ind w:left="57" w:right="57"/>
        <w:jc w:val="both"/>
      </w:pPr>
    </w:p>
    <w:p w:rsidR="00CE5938" w:rsidRDefault="00CE5938" w:rsidP="00CE5938">
      <w:pPr>
        <w:shd w:val="clear" w:color="auto" w:fill="FFFFFF"/>
        <w:ind w:right="57" w:firstLine="708"/>
        <w:jc w:val="both"/>
      </w:pPr>
      <w:r>
        <w:t>В соответствии с Постановлением правительства РФ № 1235 от 07.10.2017 п. 21 ж,</w:t>
      </w:r>
    </w:p>
    <w:p w:rsidR="00CE5938" w:rsidRDefault="00CE5938" w:rsidP="00CE5938">
      <w:pPr>
        <w:shd w:val="clear" w:color="auto" w:fill="FFFFFF"/>
        <w:ind w:right="57"/>
        <w:jc w:val="both"/>
      </w:pPr>
    </w:p>
    <w:p w:rsidR="00CE5938" w:rsidRDefault="00CE5938" w:rsidP="00CE5938">
      <w:pPr>
        <w:shd w:val="clear" w:color="auto" w:fill="FFFFFF"/>
        <w:ind w:right="57"/>
        <w:jc w:val="both"/>
      </w:pPr>
      <w:r>
        <w:t>ПРИКАЗЫВАЮ:</w:t>
      </w:r>
    </w:p>
    <w:p w:rsidR="00CE5938" w:rsidRDefault="00CE5938" w:rsidP="00CE5938">
      <w:pPr>
        <w:shd w:val="clear" w:color="auto" w:fill="FFFFFF"/>
        <w:ind w:right="57"/>
        <w:jc w:val="both"/>
      </w:pPr>
    </w:p>
    <w:p w:rsidR="00CE5938" w:rsidRDefault="00CE5938" w:rsidP="008E700D">
      <w:pPr>
        <w:numPr>
          <w:ilvl w:val="0"/>
          <w:numId w:val="1"/>
        </w:numPr>
        <w:shd w:val="clear" w:color="auto" w:fill="FFFFFF"/>
        <w:ind w:right="57"/>
        <w:jc w:val="both"/>
      </w:pPr>
      <w:r>
        <w:t>Директору школы Пасхиной О. А. предусмотреть финансирование на 2022 год для создания резерва материальных сре</w:t>
      </w:r>
      <w:proofErr w:type="gramStart"/>
      <w:r>
        <w:t>дств дл</w:t>
      </w:r>
      <w:proofErr w:type="gramEnd"/>
      <w:r>
        <w:t>я ликвидации последствий террористических актов.</w:t>
      </w:r>
    </w:p>
    <w:p w:rsidR="00CE5938" w:rsidRDefault="00CE5938" w:rsidP="008E700D">
      <w:pPr>
        <w:numPr>
          <w:ilvl w:val="0"/>
          <w:numId w:val="1"/>
        </w:numPr>
        <w:shd w:val="clear" w:color="auto" w:fill="FFFFFF"/>
        <w:ind w:right="57"/>
        <w:jc w:val="both"/>
      </w:pPr>
      <w:r>
        <w:t>Резерв использовать только с моего личного распоряжения при проведении аварийно-спасательных работ по ликвидации последствий террористических актов.</w:t>
      </w:r>
    </w:p>
    <w:p w:rsidR="00CE5938" w:rsidRDefault="00CE5938" w:rsidP="008E700D">
      <w:pPr>
        <w:numPr>
          <w:ilvl w:val="0"/>
          <w:numId w:val="1"/>
        </w:numPr>
        <w:shd w:val="clear" w:color="auto" w:fill="FFFFFF"/>
        <w:ind w:right="57"/>
        <w:jc w:val="both"/>
      </w:pPr>
      <w:r>
        <w:t>Приказ довести до сотрудников ОУ.</w:t>
      </w:r>
    </w:p>
    <w:p w:rsidR="00CE5938" w:rsidRDefault="00CE5938" w:rsidP="00CE5938">
      <w:pPr>
        <w:numPr>
          <w:ilvl w:val="0"/>
          <w:numId w:val="1"/>
        </w:numPr>
        <w:shd w:val="clear" w:color="auto" w:fill="FFFFFF"/>
        <w:ind w:right="57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</w:t>
      </w:r>
    </w:p>
    <w:p w:rsidR="00CE5938" w:rsidRDefault="00CE5938" w:rsidP="00CE5938">
      <w:pPr>
        <w:pStyle w:val="a3"/>
      </w:pPr>
    </w:p>
    <w:p w:rsidR="00CE5938" w:rsidRDefault="00CE5938" w:rsidP="00CE5938">
      <w:pPr>
        <w:shd w:val="clear" w:color="auto" w:fill="FFFFFF"/>
        <w:ind w:right="57"/>
        <w:jc w:val="both"/>
      </w:pPr>
    </w:p>
    <w:p w:rsidR="00CE5938" w:rsidRDefault="00CE5938" w:rsidP="00CE5938">
      <w:pPr>
        <w:shd w:val="clear" w:color="auto" w:fill="FFFFFF"/>
        <w:ind w:right="57"/>
        <w:jc w:val="both"/>
      </w:pPr>
    </w:p>
    <w:p w:rsidR="00CE5938" w:rsidRDefault="00CE5938" w:rsidP="00CE5938">
      <w:pPr>
        <w:shd w:val="clear" w:color="auto" w:fill="FFFFFF"/>
        <w:ind w:right="57"/>
        <w:jc w:val="both"/>
      </w:pPr>
    </w:p>
    <w:p w:rsidR="00CE5938" w:rsidRDefault="00CE5938" w:rsidP="00CE5938">
      <w:pPr>
        <w:ind w:left="1068"/>
        <w:jc w:val="right"/>
      </w:pPr>
      <w:r>
        <w:t>Директор школы:              Пасхина О. А.</w:t>
      </w:r>
    </w:p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7EF7"/>
    <w:multiLevelType w:val="hybridMultilevel"/>
    <w:tmpl w:val="58FE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CE5938"/>
    <w:rsid w:val="005E4310"/>
    <w:rsid w:val="006C5532"/>
    <w:rsid w:val="0084617E"/>
    <w:rsid w:val="008E700D"/>
    <w:rsid w:val="00A9203F"/>
    <w:rsid w:val="00CE5938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38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cp:lastPrinted>2021-09-12T13:26:00Z</cp:lastPrinted>
  <dcterms:created xsi:type="dcterms:W3CDTF">2021-08-20T10:45:00Z</dcterms:created>
  <dcterms:modified xsi:type="dcterms:W3CDTF">2021-09-12T13:26:00Z</dcterms:modified>
</cp:coreProperties>
</file>