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proofErr w:type="gramStart"/>
      <w:r>
        <w:rPr>
          <w:b w:val="0"/>
        </w:rPr>
        <w:t>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A86CAC" w:rsidRPr="00A86CAC">
        <w:rPr>
          <w:b w:val="0"/>
        </w:rPr>
        <w:t>муниципального общеобразовательного бюджетного учреждения «Ильинская основная школа»</w:t>
      </w:r>
      <w:proofErr w:type="gramEnd"/>
    </w:p>
    <w:p w:rsidR="00375676" w:rsidRDefault="00375676" w:rsidP="00375676">
      <w:pPr>
        <w:keepNext/>
        <w:keepLines/>
        <w:contextualSpacing/>
        <w:jc w:val="center"/>
        <w:outlineLvl w:val="1"/>
        <w:rPr>
          <w:rFonts w:cs="Times New Roman"/>
          <w:b/>
          <w:kern w:val="26"/>
          <w:szCs w:val="28"/>
        </w:rPr>
      </w:pPr>
      <w:bookmarkStart w:id="0" w:name="_Toc424284840"/>
    </w:p>
    <w:p w:rsidR="00375676" w:rsidRDefault="00375676" w:rsidP="00375676">
      <w:pPr>
        <w:keepNext/>
        <w:keepLines/>
        <w:contextualSpacing/>
        <w:jc w:val="center"/>
        <w:outlineLvl w:val="1"/>
        <w:rPr>
          <w:rFonts w:cs="Times New Roman"/>
          <w:b/>
          <w:kern w:val="26"/>
          <w:szCs w:val="28"/>
        </w:rPr>
      </w:pPr>
    </w:p>
    <w:p w:rsidR="00EA7E5A" w:rsidRDefault="00EA7E5A" w:rsidP="00375676">
      <w:pPr>
        <w:keepNext/>
        <w:keepLines/>
        <w:contextualSpacing/>
        <w:jc w:val="center"/>
        <w:outlineLvl w:val="1"/>
        <w:rPr>
          <w:rFonts w:cs="Times New Roman"/>
          <w:b/>
          <w:kern w:val="26"/>
          <w:szCs w:val="28"/>
        </w:rPr>
      </w:pPr>
      <w:r w:rsidRPr="00375676">
        <w:rPr>
          <w:rFonts w:cs="Times New Roman"/>
          <w:b/>
          <w:kern w:val="26"/>
          <w:szCs w:val="28"/>
        </w:rPr>
        <w:t>Типовые ситуации конфликта интересов</w:t>
      </w:r>
      <w:bookmarkEnd w:id="0"/>
    </w:p>
    <w:p w:rsidR="00375676" w:rsidRDefault="00375676" w:rsidP="00375676">
      <w:pPr>
        <w:keepNext/>
        <w:keepLines/>
        <w:contextualSpacing/>
        <w:jc w:val="center"/>
        <w:outlineLvl w:val="1"/>
        <w:rPr>
          <w:rFonts w:cs="Times New Roman"/>
          <w:b/>
          <w:kern w:val="26"/>
          <w:szCs w:val="28"/>
        </w:rPr>
      </w:pPr>
    </w:p>
    <w:p w:rsidR="00375676" w:rsidRPr="00375676" w:rsidRDefault="00375676" w:rsidP="00375676">
      <w:pPr>
        <w:keepNext/>
        <w:keepLines/>
        <w:contextualSpacing/>
        <w:jc w:val="center"/>
        <w:outlineLvl w:val="1"/>
        <w:rPr>
          <w:rFonts w:cs="Times New Roman"/>
          <w:b/>
          <w:kern w:val="26"/>
          <w:szCs w:val="28"/>
        </w:rPr>
      </w:pPr>
    </w:p>
    <w:p w:rsidR="00375676" w:rsidRPr="00375676" w:rsidRDefault="00375676" w:rsidP="00375676">
      <w:pPr>
        <w:pStyle w:val="aa"/>
        <w:tabs>
          <w:tab w:val="left" w:pos="0"/>
        </w:tabs>
        <w:ind w:left="0"/>
        <w:jc w:val="both"/>
        <w:rPr>
          <w:szCs w:val="28"/>
        </w:rPr>
      </w:pPr>
      <w:r w:rsidRPr="00375676">
        <w:rPr>
          <w:szCs w:val="28"/>
        </w:rPr>
        <w:t xml:space="preserve"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375676" w:rsidRPr="00375676" w:rsidRDefault="00375676" w:rsidP="00375676">
      <w:pPr>
        <w:pStyle w:val="aa"/>
        <w:tabs>
          <w:tab w:val="left" w:pos="0"/>
        </w:tabs>
        <w:ind w:left="0"/>
        <w:jc w:val="both"/>
        <w:rPr>
          <w:szCs w:val="28"/>
        </w:rPr>
      </w:pPr>
      <w:r w:rsidRPr="00375676">
        <w:rPr>
          <w:i/>
          <w:iCs/>
          <w:szCs w:val="28"/>
        </w:rPr>
        <w:t xml:space="preserve">Пример: </w:t>
      </w:r>
      <w:r w:rsidRPr="00375676">
        <w:rPr>
          <w:szCs w:val="28"/>
        </w:rPr>
        <w:t>работник школы, принимающий решения о приеме ребенка своего друга (родственника) в первый класс на бюджетное отделение.</w:t>
      </w:r>
    </w:p>
    <w:p w:rsidR="002D7431" w:rsidRDefault="00375676" w:rsidP="00375676">
      <w:pPr>
        <w:pStyle w:val="aa"/>
        <w:tabs>
          <w:tab w:val="left" w:pos="0"/>
        </w:tabs>
        <w:ind w:left="0"/>
        <w:jc w:val="both"/>
        <w:rPr>
          <w:szCs w:val="28"/>
        </w:rPr>
      </w:pPr>
      <w:r w:rsidRPr="00375676">
        <w:rPr>
          <w:i/>
          <w:iCs/>
          <w:szCs w:val="28"/>
        </w:rPr>
        <w:t xml:space="preserve">Возможные способы урегулирования: </w:t>
      </w:r>
      <w:r w:rsidRPr="00375676">
        <w:rPr>
          <w:szCs w:val="28"/>
        </w:rPr>
        <w:t>отстранение работника от принятия того решения, которое является предметом конфликта интересов.</w:t>
      </w:r>
    </w:p>
    <w:p w:rsidR="00375676" w:rsidRPr="00375676" w:rsidRDefault="00375676" w:rsidP="00375676">
      <w:pPr>
        <w:pStyle w:val="aa"/>
        <w:tabs>
          <w:tab w:val="left" w:pos="0"/>
        </w:tabs>
        <w:ind w:left="0"/>
        <w:jc w:val="both"/>
        <w:rPr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3. Работник организации или иное лицо, с которым связана личная заинтересованность работника, выполняет или намерен выполнять оплачиваемую работу в другом учреждении, имеющем деловые отношения с нашей организацией, намеревающейся установить такие отношения или являющейся ее конкурентом.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школы, ответственный за закупку материальных средств,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школы.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работнику организации, обладающему конфиденциальной информацией о деятельности школы, поступает предложение о работе от организации, являющейся конкурентом его непосредственного работодателя.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</w:t>
      </w:r>
      <w:r w:rsidRPr="00375676">
        <w:rPr>
          <w:sz w:val="28"/>
          <w:szCs w:val="28"/>
        </w:rPr>
        <w:lastRenderedPageBreak/>
        <w:t xml:space="preserve">рекомендация работнику отказаться от выполнения иной оплачиваемой работы.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4. Работник организации принимает решение о закупке организацией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школы, принимает решение о закупке и установке в школе программного обеспечения, патенты на которое принадлежат работнику.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>5. Работник организации</w:t>
      </w:r>
      <w:proofErr w:type="gramStart"/>
      <w:r w:rsidRPr="00375676">
        <w:rPr>
          <w:sz w:val="28"/>
          <w:szCs w:val="28"/>
        </w:rPr>
        <w:t xml:space="preserve"> А</w:t>
      </w:r>
      <w:proofErr w:type="gramEnd"/>
      <w:r w:rsidRPr="00375676">
        <w:rPr>
          <w:sz w:val="28"/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 имеет кредитные обязательства перед сторонней организацией, при этом в трудовые обязанности работника входит принятие решений о заключении контракта с этой сторонней организацией на предоставление тех или иных видов услуг.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>6. Работник организации</w:t>
      </w:r>
      <w:proofErr w:type="gramStart"/>
      <w:r w:rsidRPr="00375676">
        <w:rPr>
          <w:sz w:val="28"/>
          <w:szCs w:val="28"/>
        </w:rPr>
        <w:t xml:space="preserve"> А</w:t>
      </w:r>
      <w:proofErr w:type="gramEnd"/>
      <w:r w:rsidRPr="00375676">
        <w:rPr>
          <w:sz w:val="28"/>
          <w:szCs w:val="28"/>
        </w:rPr>
        <w:t xml:space="preserve"> является членом конкурсной комиссии конкурса, участником которого является ребенок друга (родственника).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 является членом конкурсной комиссии конкурса, в котором участвует ребенок его друга (родственника). </w:t>
      </w: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отстранение работника от принятия решения, которое является предметом конфликта интересов.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>7. Работник организации</w:t>
      </w:r>
      <w:proofErr w:type="gramStart"/>
      <w:r w:rsidRPr="00375676">
        <w:rPr>
          <w:sz w:val="28"/>
          <w:szCs w:val="28"/>
        </w:rPr>
        <w:t xml:space="preserve"> А</w:t>
      </w:r>
      <w:proofErr w:type="gramEnd"/>
      <w:r w:rsidRPr="00375676">
        <w:rPr>
          <w:sz w:val="28"/>
          <w:szCs w:val="28"/>
        </w:rPr>
        <w:t xml:space="preserve">, за плату выполняет услуги в организации Б, заказчиком которых выступает организация А.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 на платной основе участвует в выполнении работы, заказчиком которой является школа, в которой он замещает должность.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рекомендация работнику отказаться от выполнения услуг на платной основе;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lastRenderedPageBreak/>
        <w:t>8. Работник организации</w:t>
      </w:r>
      <w:proofErr w:type="gramStart"/>
      <w:r w:rsidRPr="00375676">
        <w:rPr>
          <w:sz w:val="28"/>
          <w:szCs w:val="28"/>
        </w:rPr>
        <w:t xml:space="preserve"> А</w:t>
      </w:r>
      <w:proofErr w:type="gramEnd"/>
      <w:r w:rsidRPr="00375676">
        <w:rPr>
          <w:sz w:val="28"/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Возможные способы урегулирования: </w:t>
      </w:r>
      <w:r w:rsidRPr="00375676">
        <w:rPr>
          <w:sz w:val="28"/>
          <w:szCs w:val="28"/>
        </w:rPr>
        <w:t xml:space="preserve">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>9. Работник организации, его родственники ил иные лица, с которыми связана личная заинтересованность работника организации</w:t>
      </w:r>
      <w:proofErr w:type="gramStart"/>
      <w:r w:rsidRPr="00375676">
        <w:rPr>
          <w:sz w:val="28"/>
          <w:szCs w:val="28"/>
        </w:rPr>
        <w:t xml:space="preserve"> А</w:t>
      </w:r>
      <w:proofErr w:type="gramEnd"/>
      <w:r w:rsidRPr="00375676">
        <w:rPr>
          <w:sz w:val="28"/>
          <w:szCs w:val="28"/>
        </w:rPr>
        <w:t xml:space="preserve">, получают подарки или иные блага (бесплатные услуги, скидки, ссуды, оплату развлечений, отдыха, отдыха транспортных расходов и т.д.) от физических лиц их друзей (родственников) или/и организаций в отношении которых работник организации А осуществляет или осуществлял принятие решений.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Родственники друга работника школы заинтересованы в положительной оценке знаний их ребенка и готовы обеспечить наличие транспорта для перевозки личных вещей родителей работника школы. </w:t>
      </w:r>
    </w:p>
    <w:p w:rsidR="002D7431" w:rsidRPr="00375676" w:rsidRDefault="00375676" w:rsidP="00375676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  <w:contextualSpacing/>
      </w:pPr>
      <w:r w:rsidRPr="00375676">
        <w:rPr>
          <w:i/>
          <w:iCs/>
        </w:rPr>
        <w:t xml:space="preserve">Возможные способы урегулирования: </w:t>
      </w:r>
      <w:r w:rsidRPr="00375676">
        <w:t xml:space="preserve">Рекомендовать работнику школы и его родственникам не принимать подарки от лиц и/или </w:t>
      </w:r>
      <w:proofErr w:type="gramStart"/>
      <w:r w:rsidRPr="00375676">
        <w:t>организации</w:t>
      </w:r>
      <w:proofErr w:type="gramEnd"/>
      <w:r w:rsidRPr="00375676">
        <w:t xml:space="preserve"> к которым тем или иным образом могут иметь отношение его ученики. Представителю нанимателя </w:t>
      </w:r>
      <w:proofErr w:type="gramStart"/>
      <w:r w:rsidRPr="00375676">
        <w:t>оценить</w:t>
      </w:r>
      <w:proofErr w:type="gramEnd"/>
      <w:r w:rsidRPr="00375676">
        <w:t xml:space="preserve"> на сколько полученный подарок связан с исполнением служебных обязанностей работником школы. Если подарок связан с исполнением служебных обязанностей, то в отношении работника школы 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 при которых оно совершено. Если подарок не связан с исполнением должностных обязанностей, то работнику школы следует указать на то, что получение подарков от заинтересованных физических лиц и/или организаций может нанести урон репутации школы и поэтому является нежелательным вне зависимости от повода дарения.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В случае если представитель нанимателя обладает информацией о поучении родственниками работника школы или им самим подарков от физических лиц или/ и организаций, рекомендуется: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- что факт получения подарков влечет конфликт интересов;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- предложить вернуть соответствующий подарок или компенсировать его стоимость; </w:t>
      </w:r>
    </w:p>
    <w:p w:rsid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 xml:space="preserve">- до принятия мер по урегулированию конфликта интересов отстранить работника школы от исполнения должностных обязанностей.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sz w:val="28"/>
          <w:szCs w:val="28"/>
        </w:rPr>
        <w:t>10.Работник организации</w:t>
      </w:r>
      <w:proofErr w:type="gramStart"/>
      <w:r w:rsidRPr="00375676">
        <w:rPr>
          <w:sz w:val="28"/>
          <w:szCs w:val="28"/>
        </w:rPr>
        <w:t xml:space="preserve"> А</w:t>
      </w:r>
      <w:proofErr w:type="gramEnd"/>
      <w:r w:rsidRPr="00375676">
        <w:rPr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для себя или иного лица, с которым связана личная заинтересованность работника. </w:t>
      </w:r>
    </w:p>
    <w:p w:rsidR="00375676" w:rsidRPr="00375676" w:rsidRDefault="00375676" w:rsidP="0037567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375676">
        <w:rPr>
          <w:i/>
          <w:iCs/>
          <w:sz w:val="28"/>
          <w:szCs w:val="28"/>
        </w:rPr>
        <w:t xml:space="preserve">Пример: </w:t>
      </w:r>
      <w:r w:rsidRPr="00375676">
        <w:rPr>
          <w:sz w:val="28"/>
          <w:szCs w:val="28"/>
        </w:rPr>
        <w:t xml:space="preserve">работник школы, которому стала известна какая-либо информация, относящаяся персональным данным учащихся школы (сотрудников школы), поделился этой информацией со своим другом, который заинтересован в поведении дополнительных занятий с неуспевающими учениками. </w:t>
      </w:r>
    </w:p>
    <w:p w:rsidR="00375676" w:rsidRPr="00375676" w:rsidRDefault="00375676" w:rsidP="00375676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spacing w:line="240" w:lineRule="auto"/>
        <w:ind w:firstLine="709"/>
        <w:contextualSpacing/>
      </w:pPr>
      <w:r w:rsidRPr="00375676">
        <w:rPr>
          <w:i/>
          <w:iCs/>
        </w:rPr>
        <w:t xml:space="preserve">Возможные способы урегулирования: </w:t>
      </w:r>
      <w:r w:rsidRPr="00375676"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2D7431" w:rsidRDefault="002D7431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sectPr w:rsidR="002D7431" w:rsidSect="008D13F2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842" w:rsidRDefault="00CD7842" w:rsidP="007362B8">
      <w:r>
        <w:separator/>
      </w:r>
    </w:p>
  </w:endnote>
  <w:endnote w:type="continuationSeparator" w:id="0">
    <w:p w:rsidR="00CD7842" w:rsidRDefault="00CD7842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842" w:rsidRDefault="00CD7842" w:rsidP="007362B8">
      <w:r>
        <w:separator/>
      </w:r>
    </w:p>
  </w:footnote>
  <w:footnote w:type="continuationSeparator" w:id="0">
    <w:p w:rsidR="00CD7842" w:rsidRDefault="00CD7842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Default="00375676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375676" w:rsidRDefault="003756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76" w:rsidRPr="00636BBD" w:rsidRDefault="00375676" w:rsidP="00636B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CFB"/>
    <w:multiLevelType w:val="multilevel"/>
    <w:tmpl w:val="DF5C7A96"/>
    <w:numStyleLink w:val="a"/>
  </w:abstractNum>
  <w:abstractNum w:abstractNumId="13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1163FD"/>
    <w:multiLevelType w:val="multilevel"/>
    <w:tmpl w:val="5DDC4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9617B"/>
    <w:multiLevelType w:val="multilevel"/>
    <w:tmpl w:val="E49E3C5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5">
    <w:nsid w:val="5BAB0B70"/>
    <w:multiLevelType w:val="multilevel"/>
    <w:tmpl w:val="E9C25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2176A2"/>
    <w:multiLevelType w:val="multilevel"/>
    <w:tmpl w:val="6778E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30"/>
  </w:num>
  <w:num w:numId="13">
    <w:abstractNumId w:val="1"/>
  </w:num>
  <w:num w:numId="14">
    <w:abstractNumId w:val="13"/>
  </w:num>
  <w:num w:numId="15">
    <w:abstractNumId w:val="21"/>
  </w:num>
  <w:num w:numId="16">
    <w:abstractNumId w:val="26"/>
  </w:num>
  <w:num w:numId="17">
    <w:abstractNumId w:val="11"/>
  </w:num>
  <w:num w:numId="18">
    <w:abstractNumId w:val="27"/>
  </w:num>
  <w:num w:numId="19">
    <w:abstractNumId w:val="31"/>
  </w:num>
  <w:num w:numId="20">
    <w:abstractNumId w:val="10"/>
  </w:num>
  <w:num w:numId="21">
    <w:abstractNumId w:val="16"/>
  </w:num>
  <w:num w:numId="22">
    <w:abstractNumId w:val="5"/>
  </w:num>
  <w:num w:numId="23">
    <w:abstractNumId w:val="20"/>
  </w:num>
  <w:num w:numId="24">
    <w:abstractNumId w:val="7"/>
  </w:num>
  <w:num w:numId="25">
    <w:abstractNumId w:val="14"/>
  </w:num>
  <w:num w:numId="26">
    <w:abstractNumId w:val="6"/>
  </w:num>
  <w:num w:numId="27">
    <w:abstractNumId w:val="19"/>
  </w:num>
  <w:num w:numId="28">
    <w:abstractNumId w:val="28"/>
  </w:num>
  <w:num w:numId="29">
    <w:abstractNumId w:val="29"/>
  </w:num>
  <w:num w:numId="30">
    <w:abstractNumId w:val="25"/>
  </w:num>
  <w:num w:numId="31">
    <w:abstractNumId w:val="23"/>
  </w:num>
  <w:num w:numId="32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11EB9"/>
    <w:rsid w:val="000132B8"/>
    <w:rsid w:val="0001697C"/>
    <w:rsid w:val="000331EC"/>
    <w:rsid w:val="00033F78"/>
    <w:rsid w:val="000373A4"/>
    <w:rsid w:val="00040691"/>
    <w:rsid w:val="00045D4A"/>
    <w:rsid w:val="00053A8A"/>
    <w:rsid w:val="00057991"/>
    <w:rsid w:val="00084656"/>
    <w:rsid w:val="00094C59"/>
    <w:rsid w:val="000A3404"/>
    <w:rsid w:val="000B1D2C"/>
    <w:rsid w:val="000C655A"/>
    <w:rsid w:val="000C752A"/>
    <w:rsid w:val="000D5B05"/>
    <w:rsid w:val="000E44BF"/>
    <w:rsid w:val="000E7F7B"/>
    <w:rsid w:val="000F12EB"/>
    <w:rsid w:val="000F2FD2"/>
    <w:rsid w:val="001004E4"/>
    <w:rsid w:val="001032DF"/>
    <w:rsid w:val="001120C1"/>
    <w:rsid w:val="00112347"/>
    <w:rsid w:val="00124DB6"/>
    <w:rsid w:val="0016265E"/>
    <w:rsid w:val="0016357D"/>
    <w:rsid w:val="001657C7"/>
    <w:rsid w:val="00173AD2"/>
    <w:rsid w:val="0018340F"/>
    <w:rsid w:val="00187F13"/>
    <w:rsid w:val="0019138A"/>
    <w:rsid w:val="00192EE0"/>
    <w:rsid w:val="001A2297"/>
    <w:rsid w:val="001B2ED9"/>
    <w:rsid w:val="001C1734"/>
    <w:rsid w:val="001C5679"/>
    <w:rsid w:val="001C6844"/>
    <w:rsid w:val="001F094F"/>
    <w:rsid w:val="001F0C13"/>
    <w:rsid w:val="001F14B3"/>
    <w:rsid w:val="001F5597"/>
    <w:rsid w:val="001F59BD"/>
    <w:rsid w:val="00205F7C"/>
    <w:rsid w:val="00210F31"/>
    <w:rsid w:val="002207AD"/>
    <w:rsid w:val="00232616"/>
    <w:rsid w:val="002370FC"/>
    <w:rsid w:val="002502DE"/>
    <w:rsid w:val="00253BA5"/>
    <w:rsid w:val="002569C5"/>
    <w:rsid w:val="00260844"/>
    <w:rsid w:val="00267EDC"/>
    <w:rsid w:val="002733C7"/>
    <w:rsid w:val="00277D98"/>
    <w:rsid w:val="00280CA3"/>
    <w:rsid w:val="00286A13"/>
    <w:rsid w:val="002A037A"/>
    <w:rsid w:val="002A4D59"/>
    <w:rsid w:val="002B049B"/>
    <w:rsid w:val="002B5379"/>
    <w:rsid w:val="002B60C0"/>
    <w:rsid w:val="002C3292"/>
    <w:rsid w:val="002C4E35"/>
    <w:rsid w:val="002C6D6A"/>
    <w:rsid w:val="002D7431"/>
    <w:rsid w:val="002E7E98"/>
    <w:rsid w:val="0030431D"/>
    <w:rsid w:val="00306323"/>
    <w:rsid w:val="00307236"/>
    <w:rsid w:val="00311469"/>
    <w:rsid w:val="003226FE"/>
    <w:rsid w:val="00323DEA"/>
    <w:rsid w:val="00324958"/>
    <w:rsid w:val="00344129"/>
    <w:rsid w:val="0035099A"/>
    <w:rsid w:val="003512C8"/>
    <w:rsid w:val="00352300"/>
    <w:rsid w:val="00352B82"/>
    <w:rsid w:val="00353C4C"/>
    <w:rsid w:val="0036066A"/>
    <w:rsid w:val="00360E20"/>
    <w:rsid w:val="003625E4"/>
    <w:rsid w:val="00366097"/>
    <w:rsid w:val="00375676"/>
    <w:rsid w:val="0038123E"/>
    <w:rsid w:val="00384F07"/>
    <w:rsid w:val="0039230E"/>
    <w:rsid w:val="00393F7E"/>
    <w:rsid w:val="00397D36"/>
    <w:rsid w:val="003A20E3"/>
    <w:rsid w:val="003B71B1"/>
    <w:rsid w:val="003C0107"/>
    <w:rsid w:val="003C1B2F"/>
    <w:rsid w:val="003C45F2"/>
    <w:rsid w:val="003D7446"/>
    <w:rsid w:val="003E220E"/>
    <w:rsid w:val="003E46B2"/>
    <w:rsid w:val="003E5693"/>
    <w:rsid w:val="003F0D42"/>
    <w:rsid w:val="003F2113"/>
    <w:rsid w:val="003F2D1A"/>
    <w:rsid w:val="003F305E"/>
    <w:rsid w:val="00401F11"/>
    <w:rsid w:val="00421756"/>
    <w:rsid w:val="00424754"/>
    <w:rsid w:val="00433C80"/>
    <w:rsid w:val="00437D9B"/>
    <w:rsid w:val="00441886"/>
    <w:rsid w:val="00441963"/>
    <w:rsid w:val="00446360"/>
    <w:rsid w:val="00446A9E"/>
    <w:rsid w:val="00447AC4"/>
    <w:rsid w:val="00455F19"/>
    <w:rsid w:val="00465FF1"/>
    <w:rsid w:val="0046792D"/>
    <w:rsid w:val="00471012"/>
    <w:rsid w:val="0047257E"/>
    <w:rsid w:val="00473DC6"/>
    <w:rsid w:val="0047643A"/>
    <w:rsid w:val="00477F5C"/>
    <w:rsid w:val="00493C5B"/>
    <w:rsid w:val="004B169E"/>
    <w:rsid w:val="004B340D"/>
    <w:rsid w:val="004B6A56"/>
    <w:rsid w:val="004C1001"/>
    <w:rsid w:val="004C5CC6"/>
    <w:rsid w:val="004D65E5"/>
    <w:rsid w:val="004E10CE"/>
    <w:rsid w:val="004E1534"/>
    <w:rsid w:val="004E3F67"/>
    <w:rsid w:val="004E5CFB"/>
    <w:rsid w:val="004F4A60"/>
    <w:rsid w:val="004F7721"/>
    <w:rsid w:val="0050437D"/>
    <w:rsid w:val="00510A89"/>
    <w:rsid w:val="005125C8"/>
    <w:rsid w:val="0051332C"/>
    <w:rsid w:val="0051494A"/>
    <w:rsid w:val="0052212A"/>
    <w:rsid w:val="005243A1"/>
    <w:rsid w:val="00526162"/>
    <w:rsid w:val="00527953"/>
    <w:rsid w:val="00531607"/>
    <w:rsid w:val="0053638B"/>
    <w:rsid w:val="00543379"/>
    <w:rsid w:val="0055150A"/>
    <w:rsid w:val="0056006E"/>
    <w:rsid w:val="00577F4D"/>
    <w:rsid w:val="00584175"/>
    <w:rsid w:val="0059433A"/>
    <w:rsid w:val="005B0B1E"/>
    <w:rsid w:val="005B3454"/>
    <w:rsid w:val="005C1F41"/>
    <w:rsid w:val="005C2EE9"/>
    <w:rsid w:val="005D32FB"/>
    <w:rsid w:val="005D7D24"/>
    <w:rsid w:val="005E4708"/>
    <w:rsid w:val="005E5BFC"/>
    <w:rsid w:val="005F5FEC"/>
    <w:rsid w:val="0063048D"/>
    <w:rsid w:val="006343E0"/>
    <w:rsid w:val="00636BBD"/>
    <w:rsid w:val="00637049"/>
    <w:rsid w:val="006535B5"/>
    <w:rsid w:val="00672A6A"/>
    <w:rsid w:val="006743E5"/>
    <w:rsid w:val="0068169F"/>
    <w:rsid w:val="006824EB"/>
    <w:rsid w:val="0069720B"/>
    <w:rsid w:val="006A3264"/>
    <w:rsid w:val="006B4407"/>
    <w:rsid w:val="006B4B6B"/>
    <w:rsid w:val="006B7BEF"/>
    <w:rsid w:val="006C01D4"/>
    <w:rsid w:val="006C454B"/>
    <w:rsid w:val="006C55D0"/>
    <w:rsid w:val="006D40CF"/>
    <w:rsid w:val="006E23B0"/>
    <w:rsid w:val="006E5926"/>
    <w:rsid w:val="006F0AB6"/>
    <w:rsid w:val="006F2CF7"/>
    <w:rsid w:val="00704358"/>
    <w:rsid w:val="00706978"/>
    <w:rsid w:val="0071355D"/>
    <w:rsid w:val="00716D51"/>
    <w:rsid w:val="00720EB0"/>
    <w:rsid w:val="0073119A"/>
    <w:rsid w:val="007340C7"/>
    <w:rsid w:val="007362B8"/>
    <w:rsid w:val="007364A3"/>
    <w:rsid w:val="00752817"/>
    <w:rsid w:val="00756FF5"/>
    <w:rsid w:val="0076578F"/>
    <w:rsid w:val="007714DF"/>
    <w:rsid w:val="00773010"/>
    <w:rsid w:val="00774378"/>
    <w:rsid w:val="00775B1A"/>
    <w:rsid w:val="007902A2"/>
    <w:rsid w:val="00796F85"/>
    <w:rsid w:val="007B0064"/>
    <w:rsid w:val="007B1994"/>
    <w:rsid w:val="007B1C9A"/>
    <w:rsid w:val="007B7415"/>
    <w:rsid w:val="007C5D47"/>
    <w:rsid w:val="007C62C8"/>
    <w:rsid w:val="008042C5"/>
    <w:rsid w:val="008110BD"/>
    <w:rsid w:val="00825055"/>
    <w:rsid w:val="00830893"/>
    <w:rsid w:val="008411AF"/>
    <w:rsid w:val="00843B19"/>
    <w:rsid w:val="00850F8C"/>
    <w:rsid w:val="00882CD0"/>
    <w:rsid w:val="008859D8"/>
    <w:rsid w:val="00896B39"/>
    <w:rsid w:val="00897918"/>
    <w:rsid w:val="008A2937"/>
    <w:rsid w:val="008A3C74"/>
    <w:rsid w:val="008A6453"/>
    <w:rsid w:val="008B38DF"/>
    <w:rsid w:val="008C468D"/>
    <w:rsid w:val="008C5A67"/>
    <w:rsid w:val="008D13F2"/>
    <w:rsid w:val="008D16C7"/>
    <w:rsid w:val="008D49B6"/>
    <w:rsid w:val="008D7731"/>
    <w:rsid w:val="008E098A"/>
    <w:rsid w:val="008E3345"/>
    <w:rsid w:val="008E46B4"/>
    <w:rsid w:val="008F766E"/>
    <w:rsid w:val="009055E6"/>
    <w:rsid w:val="009167C0"/>
    <w:rsid w:val="00926FBD"/>
    <w:rsid w:val="00940B02"/>
    <w:rsid w:val="009517CE"/>
    <w:rsid w:val="00953E7B"/>
    <w:rsid w:val="00956D34"/>
    <w:rsid w:val="00965282"/>
    <w:rsid w:val="00981AE0"/>
    <w:rsid w:val="00981E0E"/>
    <w:rsid w:val="009846A7"/>
    <w:rsid w:val="00984EA4"/>
    <w:rsid w:val="00985540"/>
    <w:rsid w:val="0099362E"/>
    <w:rsid w:val="009936F6"/>
    <w:rsid w:val="009B18BE"/>
    <w:rsid w:val="009B5615"/>
    <w:rsid w:val="009C2A45"/>
    <w:rsid w:val="009E78CC"/>
    <w:rsid w:val="009F6140"/>
    <w:rsid w:val="009F764C"/>
    <w:rsid w:val="00A0549B"/>
    <w:rsid w:val="00A15213"/>
    <w:rsid w:val="00A16E64"/>
    <w:rsid w:val="00A205DF"/>
    <w:rsid w:val="00A2603F"/>
    <w:rsid w:val="00A4244A"/>
    <w:rsid w:val="00A5269A"/>
    <w:rsid w:val="00A5519A"/>
    <w:rsid w:val="00A60585"/>
    <w:rsid w:val="00A62129"/>
    <w:rsid w:val="00A644F8"/>
    <w:rsid w:val="00A67DF3"/>
    <w:rsid w:val="00A703A7"/>
    <w:rsid w:val="00A7148D"/>
    <w:rsid w:val="00A751B9"/>
    <w:rsid w:val="00A833CA"/>
    <w:rsid w:val="00A85136"/>
    <w:rsid w:val="00A86CAC"/>
    <w:rsid w:val="00A87042"/>
    <w:rsid w:val="00A910AF"/>
    <w:rsid w:val="00A9773A"/>
    <w:rsid w:val="00AB287B"/>
    <w:rsid w:val="00AC67EE"/>
    <w:rsid w:val="00AE2367"/>
    <w:rsid w:val="00AF1E6B"/>
    <w:rsid w:val="00AF236E"/>
    <w:rsid w:val="00AF441B"/>
    <w:rsid w:val="00AF58D1"/>
    <w:rsid w:val="00B00F7D"/>
    <w:rsid w:val="00B0725A"/>
    <w:rsid w:val="00B100C0"/>
    <w:rsid w:val="00B17599"/>
    <w:rsid w:val="00B23B61"/>
    <w:rsid w:val="00B37A71"/>
    <w:rsid w:val="00B41EE0"/>
    <w:rsid w:val="00B46704"/>
    <w:rsid w:val="00B50E60"/>
    <w:rsid w:val="00B50E83"/>
    <w:rsid w:val="00B50E85"/>
    <w:rsid w:val="00B51512"/>
    <w:rsid w:val="00B51AA4"/>
    <w:rsid w:val="00B52E6F"/>
    <w:rsid w:val="00B65B28"/>
    <w:rsid w:val="00B65DEA"/>
    <w:rsid w:val="00B92783"/>
    <w:rsid w:val="00BA72B0"/>
    <w:rsid w:val="00BB5A3A"/>
    <w:rsid w:val="00BC1C32"/>
    <w:rsid w:val="00BC238B"/>
    <w:rsid w:val="00BD02D9"/>
    <w:rsid w:val="00BD358C"/>
    <w:rsid w:val="00BD3ED0"/>
    <w:rsid w:val="00BD583D"/>
    <w:rsid w:val="00BE70AA"/>
    <w:rsid w:val="00BF6FA9"/>
    <w:rsid w:val="00C03C2B"/>
    <w:rsid w:val="00C04CA1"/>
    <w:rsid w:val="00C04D88"/>
    <w:rsid w:val="00C0519B"/>
    <w:rsid w:val="00C149D4"/>
    <w:rsid w:val="00C22171"/>
    <w:rsid w:val="00C22992"/>
    <w:rsid w:val="00C4241F"/>
    <w:rsid w:val="00C44FFF"/>
    <w:rsid w:val="00C54885"/>
    <w:rsid w:val="00C55171"/>
    <w:rsid w:val="00C56A59"/>
    <w:rsid w:val="00C61BAE"/>
    <w:rsid w:val="00C64181"/>
    <w:rsid w:val="00C70AEA"/>
    <w:rsid w:val="00C727CC"/>
    <w:rsid w:val="00C83825"/>
    <w:rsid w:val="00C8664A"/>
    <w:rsid w:val="00C95643"/>
    <w:rsid w:val="00CA030D"/>
    <w:rsid w:val="00CA4DB7"/>
    <w:rsid w:val="00CA5E5D"/>
    <w:rsid w:val="00CB0555"/>
    <w:rsid w:val="00CB348B"/>
    <w:rsid w:val="00CC1086"/>
    <w:rsid w:val="00CD7842"/>
    <w:rsid w:val="00CE17F0"/>
    <w:rsid w:val="00CE4E9A"/>
    <w:rsid w:val="00CE5ECE"/>
    <w:rsid w:val="00CF6789"/>
    <w:rsid w:val="00D05188"/>
    <w:rsid w:val="00D07943"/>
    <w:rsid w:val="00D108B3"/>
    <w:rsid w:val="00D31CD7"/>
    <w:rsid w:val="00D35DCC"/>
    <w:rsid w:val="00D40EF1"/>
    <w:rsid w:val="00D53BB2"/>
    <w:rsid w:val="00D61451"/>
    <w:rsid w:val="00D80088"/>
    <w:rsid w:val="00D84CC6"/>
    <w:rsid w:val="00D87431"/>
    <w:rsid w:val="00D9159C"/>
    <w:rsid w:val="00D94A24"/>
    <w:rsid w:val="00D96AFB"/>
    <w:rsid w:val="00DA776E"/>
    <w:rsid w:val="00DB23FB"/>
    <w:rsid w:val="00DB479E"/>
    <w:rsid w:val="00DC2BE6"/>
    <w:rsid w:val="00DC3F54"/>
    <w:rsid w:val="00DD2089"/>
    <w:rsid w:val="00DD3F80"/>
    <w:rsid w:val="00DD4E03"/>
    <w:rsid w:val="00DD5F9F"/>
    <w:rsid w:val="00DD7821"/>
    <w:rsid w:val="00DD7DA7"/>
    <w:rsid w:val="00DE23B5"/>
    <w:rsid w:val="00E024C5"/>
    <w:rsid w:val="00E10920"/>
    <w:rsid w:val="00E1370E"/>
    <w:rsid w:val="00E139FB"/>
    <w:rsid w:val="00E15896"/>
    <w:rsid w:val="00E21CD8"/>
    <w:rsid w:val="00E23218"/>
    <w:rsid w:val="00E25975"/>
    <w:rsid w:val="00E43825"/>
    <w:rsid w:val="00E476A2"/>
    <w:rsid w:val="00E55485"/>
    <w:rsid w:val="00E6059D"/>
    <w:rsid w:val="00E771AD"/>
    <w:rsid w:val="00E7773A"/>
    <w:rsid w:val="00E80F19"/>
    <w:rsid w:val="00E84851"/>
    <w:rsid w:val="00E9201F"/>
    <w:rsid w:val="00E971E9"/>
    <w:rsid w:val="00EA080A"/>
    <w:rsid w:val="00EA2965"/>
    <w:rsid w:val="00EA5DEA"/>
    <w:rsid w:val="00EA73D4"/>
    <w:rsid w:val="00EA7E5A"/>
    <w:rsid w:val="00EB00EC"/>
    <w:rsid w:val="00EB32B0"/>
    <w:rsid w:val="00EB4F21"/>
    <w:rsid w:val="00EC1FE9"/>
    <w:rsid w:val="00ED178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37B05"/>
    <w:rsid w:val="00F41DBB"/>
    <w:rsid w:val="00F56E96"/>
    <w:rsid w:val="00F725FE"/>
    <w:rsid w:val="00F76BED"/>
    <w:rsid w:val="00F77C75"/>
    <w:rsid w:val="00F81B12"/>
    <w:rsid w:val="00F848C7"/>
    <w:rsid w:val="00F93F21"/>
    <w:rsid w:val="00F96DA1"/>
    <w:rsid w:val="00F96E01"/>
    <w:rsid w:val="00FA3CA9"/>
    <w:rsid w:val="00FA612F"/>
    <w:rsid w:val="00FA795A"/>
    <w:rsid w:val="00FB44E3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  <w:style w:type="paragraph" w:customStyle="1" w:styleId="Default">
    <w:name w:val="Default"/>
    <w:rsid w:val="00375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3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character" w:styleId="aff2">
    <w:name w:val="annotation reference"/>
    <w:basedOn w:val="a2"/>
    <w:uiPriority w:val="99"/>
    <w:semiHidden/>
    <w:unhideWhenUsed/>
    <w:rsid w:val="00057991"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05799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057991"/>
    <w:rPr>
      <w:rFonts w:ascii="Times New Roman" w:eastAsia="Times New Roman" w:hAnsi="Times New Roman" w:cs="Calibri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057991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057991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aff7">
    <w:name w:val="Основной текст_"/>
    <w:basedOn w:val="a2"/>
    <w:link w:val="6"/>
    <w:rsid w:val="0005799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6">
    <w:name w:val="Основной текст2"/>
    <w:basedOn w:val="aff7"/>
    <w:rsid w:val="0005799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f7"/>
    <w:rsid w:val="00057991"/>
    <w:pPr>
      <w:widowControl w:val="0"/>
      <w:shd w:val="clear" w:color="auto" w:fill="FFFFFF"/>
      <w:spacing w:after="240" w:line="0" w:lineRule="atLeast"/>
      <w:ind w:hanging="1100"/>
      <w:jc w:val="both"/>
    </w:pPr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1c3e5e44-5afc-4e32-9e49-e9b2ac93631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A18A14-0C0D-4CD8-A96C-EA079E7AB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C0A99253-268D-474C-84C0-11C15A08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Антикоррупционная политика государственного (муниципального)учреждения и унитарного предприятия Ярославской области</vt:lpstr>
    </vt:vector>
  </TitlesOfParts>
  <Company>Krokoz™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Антикоррупционная политика государственного (муниципального)учреждения и унитарного предприятия Ярославской области</dc:title>
  <dc:creator>filatova</dc:creator>
  <cp:lastModifiedBy>FireFly</cp:lastModifiedBy>
  <cp:revision>2</cp:revision>
  <cp:lastPrinted>2023-06-05T11:42:00Z</cp:lastPrinted>
  <dcterms:created xsi:type="dcterms:W3CDTF">2023-06-05T11:53:00Z</dcterms:created>
  <dcterms:modified xsi:type="dcterms:W3CDTF">2023-06-05T11:53:00Z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