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E4" w:rsidRPr="0068065F" w:rsidRDefault="005D10E4" w:rsidP="005E0456">
      <w:pPr>
        <w:spacing w:after="0" w:line="240" w:lineRule="auto"/>
        <w:ind w:left="4536"/>
        <w:jc w:val="right"/>
        <w:rPr>
          <w:rFonts w:ascii="Times New Roman" w:hAnsi="Times New Roman"/>
          <w:sz w:val="28"/>
          <w:szCs w:val="28"/>
        </w:rPr>
      </w:pPr>
      <w:r w:rsidRPr="0068065F">
        <w:rPr>
          <w:rFonts w:ascii="Times New Roman" w:hAnsi="Times New Roman"/>
          <w:sz w:val="28"/>
          <w:szCs w:val="28"/>
        </w:rPr>
        <w:t xml:space="preserve">УТВЕРЖДЕН </w:t>
      </w:r>
    </w:p>
    <w:p w:rsidR="005D10E4" w:rsidRDefault="005E0456" w:rsidP="005E0456">
      <w:pPr>
        <w:spacing w:after="0" w:line="240" w:lineRule="auto"/>
        <w:ind w:left="4536"/>
        <w:jc w:val="right"/>
        <w:rPr>
          <w:rFonts w:ascii="Times New Roman" w:hAnsi="Times New Roman"/>
          <w:sz w:val="28"/>
          <w:szCs w:val="28"/>
        </w:rPr>
      </w:pPr>
      <w:r>
        <w:rPr>
          <w:rFonts w:ascii="Times New Roman" w:hAnsi="Times New Roman"/>
          <w:sz w:val="28"/>
          <w:szCs w:val="28"/>
        </w:rPr>
        <w:t>приказ №82-2/01-03</w:t>
      </w:r>
    </w:p>
    <w:p w:rsidR="008D503E" w:rsidRPr="0068065F" w:rsidRDefault="008D503E" w:rsidP="00B46C0C">
      <w:pPr>
        <w:spacing w:after="0" w:line="240" w:lineRule="auto"/>
        <w:jc w:val="center"/>
        <w:rPr>
          <w:rFonts w:ascii="Times New Roman" w:hAnsi="Times New Roman"/>
          <w:b/>
          <w:sz w:val="28"/>
          <w:szCs w:val="28"/>
        </w:rPr>
      </w:pPr>
    </w:p>
    <w:p w:rsidR="0090295F" w:rsidRPr="0068065F" w:rsidRDefault="0090295F" w:rsidP="00B46C0C">
      <w:pPr>
        <w:spacing w:after="0" w:line="240" w:lineRule="auto"/>
        <w:jc w:val="center"/>
        <w:rPr>
          <w:rFonts w:ascii="Times New Roman" w:hAnsi="Times New Roman"/>
          <w:b/>
          <w:sz w:val="28"/>
          <w:szCs w:val="28"/>
        </w:rPr>
      </w:pPr>
    </w:p>
    <w:p w:rsidR="00F04398" w:rsidRPr="0068065F" w:rsidRDefault="00716149" w:rsidP="00774601">
      <w:pPr>
        <w:spacing w:after="0" w:line="240" w:lineRule="auto"/>
        <w:jc w:val="center"/>
        <w:rPr>
          <w:rFonts w:ascii="Times New Roman" w:hAnsi="Times New Roman"/>
          <w:b/>
          <w:sz w:val="28"/>
          <w:szCs w:val="28"/>
        </w:rPr>
      </w:pPr>
      <w:r w:rsidRPr="0068065F">
        <w:rPr>
          <w:rFonts w:ascii="Times New Roman" w:hAnsi="Times New Roman"/>
          <w:b/>
          <w:sz w:val="28"/>
          <w:szCs w:val="28"/>
        </w:rPr>
        <w:t xml:space="preserve">План </w:t>
      </w:r>
      <w:r w:rsidR="00F947B2" w:rsidRPr="0068065F">
        <w:rPr>
          <w:rFonts w:ascii="Times New Roman" w:hAnsi="Times New Roman"/>
          <w:b/>
          <w:sz w:val="28"/>
          <w:szCs w:val="28"/>
        </w:rPr>
        <w:t>мероприятий</w:t>
      </w:r>
      <w:r w:rsidR="00F04398" w:rsidRPr="0068065F">
        <w:rPr>
          <w:rFonts w:ascii="Times New Roman" w:hAnsi="Times New Roman"/>
          <w:b/>
          <w:sz w:val="28"/>
          <w:szCs w:val="28"/>
        </w:rPr>
        <w:t xml:space="preserve"> </w:t>
      </w:r>
      <w:r w:rsidR="00B81211" w:rsidRPr="0068065F">
        <w:rPr>
          <w:rFonts w:ascii="Times New Roman" w:hAnsi="Times New Roman"/>
          <w:b/>
          <w:sz w:val="28"/>
          <w:szCs w:val="28"/>
        </w:rPr>
        <w:t xml:space="preserve">по </w:t>
      </w:r>
      <w:r w:rsidR="00185A02" w:rsidRPr="0068065F">
        <w:rPr>
          <w:rFonts w:ascii="Times New Roman" w:hAnsi="Times New Roman"/>
          <w:b/>
          <w:sz w:val="28"/>
          <w:szCs w:val="28"/>
        </w:rPr>
        <w:t xml:space="preserve">реализации </w:t>
      </w:r>
    </w:p>
    <w:p w:rsidR="005E0456" w:rsidRDefault="00337C31" w:rsidP="00774601">
      <w:pPr>
        <w:spacing w:after="0" w:line="240" w:lineRule="auto"/>
        <w:jc w:val="center"/>
        <w:rPr>
          <w:rFonts w:ascii="Times New Roman" w:hAnsi="Times New Roman"/>
          <w:b/>
          <w:sz w:val="28"/>
          <w:szCs w:val="28"/>
        </w:rPr>
      </w:pPr>
      <w:r w:rsidRPr="0068065F">
        <w:rPr>
          <w:rFonts w:ascii="Times New Roman" w:hAnsi="Times New Roman"/>
          <w:b/>
          <w:sz w:val="28"/>
          <w:szCs w:val="28"/>
        </w:rPr>
        <w:t>Единой модели профориентации</w:t>
      </w:r>
      <w:r w:rsidR="0072342F" w:rsidRPr="0068065F">
        <w:rPr>
          <w:rFonts w:ascii="Times New Roman" w:hAnsi="Times New Roman"/>
          <w:b/>
          <w:sz w:val="28"/>
          <w:szCs w:val="28"/>
        </w:rPr>
        <w:t xml:space="preserve"> </w:t>
      </w:r>
      <w:r w:rsidR="007F72A6" w:rsidRPr="0068065F">
        <w:rPr>
          <w:rFonts w:ascii="Times New Roman" w:hAnsi="Times New Roman"/>
          <w:b/>
          <w:sz w:val="28"/>
          <w:szCs w:val="28"/>
        </w:rPr>
        <w:t xml:space="preserve">в </w:t>
      </w:r>
      <w:r w:rsidR="00EF026D" w:rsidRPr="0068065F">
        <w:rPr>
          <w:rFonts w:ascii="Times New Roman" w:hAnsi="Times New Roman"/>
          <w:b/>
          <w:sz w:val="28"/>
          <w:szCs w:val="28"/>
        </w:rPr>
        <w:t>6-</w:t>
      </w:r>
      <w:r w:rsidR="005E0456">
        <w:rPr>
          <w:rFonts w:ascii="Times New Roman" w:hAnsi="Times New Roman"/>
          <w:b/>
          <w:sz w:val="28"/>
          <w:szCs w:val="28"/>
        </w:rPr>
        <w:t>9</w:t>
      </w:r>
      <w:r w:rsidR="00EF026D" w:rsidRPr="0068065F">
        <w:rPr>
          <w:rFonts w:ascii="Times New Roman" w:hAnsi="Times New Roman"/>
          <w:b/>
          <w:sz w:val="28"/>
          <w:szCs w:val="28"/>
        </w:rPr>
        <w:t xml:space="preserve">-х классах </w:t>
      </w:r>
    </w:p>
    <w:p w:rsidR="00185A02" w:rsidRPr="0068065F" w:rsidRDefault="005E0456" w:rsidP="00774601">
      <w:pPr>
        <w:spacing w:after="0" w:line="240" w:lineRule="auto"/>
        <w:jc w:val="center"/>
        <w:rPr>
          <w:rFonts w:ascii="Times New Roman" w:hAnsi="Times New Roman"/>
          <w:b/>
          <w:sz w:val="28"/>
          <w:szCs w:val="28"/>
        </w:rPr>
      </w:pPr>
      <w:r>
        <w:rPr>
          <w:rFonts w:ascii="Times New Roman" w:hAnsi="Times New Roman"/>
          <w:b/>
          <w:sz w:val="28"/>
          <w:szCs w:val="28"/>
        </w:rPr>
        <w:t>МОБУ «Ильинская ОШ»</w:t>
      </w:r>
      <w:r w:rsidR="007F72A6" w:rsidRPr="0068065F">
        <w:rPr>
          <w:rFonts w:ascii="Times New Roman" w:hAnsi="Times New Roman"/>
          <w:b/>
          <w:sz w:val="28"/>
          <w:szCs w:val="28"/>
        </w:rPr>
        <w:t xml:space="preserve"> </w:t>
      </w:r>
      <w:r w:rsidR="0072342F" w:rsidRPr="0068065F">
        <w:rPr>
          <w:rFonts w:ascii="Times New Roman" w:hAnsi="Times New Roman"/>
          <w:b/>
          <w:sz w:val="28"/>
          <w:szCs w:val="28"/>
        </w:rPr>
        <w:t>в 2024</w:t>
      </w:r>
      <w:r w:rsidR="00EF026D" w:rsidRPr="0068065F">
        <w:rPr>
          <w:rFonts w:ascii="Times New Roman" w:hAnsi="Times New Roman"/>
          <w:b/>
          <w:sz w:val="28"/>
          <w:szCs w:val="28"/>
        </w:rPr>
        <w:t>-2025 учебном году</w:t>
      </w:r>
    </w:p>
    <w:p w:rsidR="005D10E4" w:rsidRPr="0068065F" w:rsidRDefault="005D10E4" w:rsidP="00774601">
      <w:pPr>
        <w:spacing w:after="0" w:line="240" w:lineRule="auto"/>
        <w:jc w:val="center"/>
        <w:rPr>
          <w:rFonts w:ascii="Times New Roman" w:hAnsi="Times New Roman"/>
          <w:b/>
          <w:sz w:val="28"/>
          <w:szCs w:val="28"/>
        </w:rPr>
      </w:pPr>
    </w:p>
    <w:p w:rsidR="00D4749F" w:rsidRPr="0068065F" w:rsidRDefault="00D4749F" w:rsidP="00D4749F">
      <w:pPr>
        <w:spacing w:after="0" w:line="240" w:lineRule="auto"/>
        <w:ind w:firstLine="708"/>
        <w:jc w:val="both"/>
        <w:rPr>
          <w:rFonts w:ascii="Times New Roman" w:hAnsi="Times New Roman"/>
          <w:sz w:val="28"/>
          <w:szCs w:val="28"/>
        </w:rPr>
      </w:pPr>
      <w:r w:rsidRPr="0068065F">
        <w:rPr>
          <w:rFonts w:ascii="Times New Roman" w:hAnsi="Times New Roman"/>
          <w:sz w:val="28"/>
          <w:szCs w:val="28"/>
        </w:rPr>
        <w:t xml:space="preserve">План мероприятий по реализации Единой модели профориентации </w:t>
      </w:r>
      <w:r w:rsidR="0067647D" w:rsidRPr="0068065F">
        <w:rPr>
          <w:rFonts w:ascii="Times New Roman" w:hAnsi="Times New Roman"/>
          <w:iCs/>
          <w:sz w:val="28"/>
          <w:szCs w:val="28"/>
        </w:rPr>
        <w:t>(далее – ЕМП</w:t>
      </w:r>
      <w:r w:rsidRPr="0068065F">
        <w:rPr>
          <w:rFonts w:ascii="Times New Roman" w:hAnsi="Times New Roman"/>
          <w:iCs/>
          <w:sz w:val="28"/>
          <w:szCs w:val="28"/>
        </w:rPr>
        <w:t>)</w:t>
      </w:r>
      <w:r w:rsidRPr="0068065F">
        <w:rPr>
          <w:rFonts w:ascii="Times New Roman" w:hAnsi="Times New Roman"/>
          <w:sz w:val="28"/>
          <w:szCs w:val="28"/>
        </w:rPr>
        <w:t xml:space="preserve"> в 6-</w:t>
      </w:r>
      <w:r w:rsidR="005E0456">
        <w:rPr>
          <w:rFonts w:ascii="Times New Roman" w:hAnsi="Times New Roman"/>
          <w:sz w:val="28"/>
          <w:szCs w:val="28"/>
        </w:rPr>
        <w:t>9</w:t>
      </w:r>
      <w:r w:rsidRPr="0068065F">
        <w:rPr>
          <w:rFonts w:ascii="Times New Roman" w:hAnsi="Times New Roman"/>
          <w:sz w:val="28"/>
          <w:szCs w:val="28"/>
        </w:rPr>
        <w:t xml:space="preserve">-х классах </w:t>
      </w:r>
      <w:r w:rsidR="005E0456">
        <w:rPr>
          <w:rFonts w:ascii="Times New Roman" w:hAnsi="Times New Roman"/>
          <w:sz w:val="28"/>
          <w:szCs w:val="28"/>
        </w:rPr>
        <w:t>МОБУ «Ильинская ОШ</w:t>
      </w:r>
      <w:proofErr w:type="gramStart"/>
      <w:r w:rsidR="005E0456">
        <w:rPr>
          <w:rFonts w:ascii="Times New Roman" w:hAnsi="Times New Roman"/>
          <w:sz w:val="28"/>
          <w:szCs w:val="28"/>
        </w:rPr>
        <w:t>»</w:t>
      </w:r>
      <w:r w:rsidRPr="0068065F">
        <w:rPr>
          <w:rFonts w:ascii="Times New Roman" w:hAnsi="Times New Roman"/>
          <w:sz w:val="28"/>
          <w:szCs w:val="28"/>
        </w:rPr>
        <w:t>в</w:t>
      </w:r>
      <w:proofErr w:type="gramEnd"/>
      <w:r w:rsidRPr="0068065F">
        <w:rPr>
          <w:rFonts w:ascii="Times New Roman" w:hAnsi="Times New Roman"/>
          <w:sz w:val="28"/>
          <w:szCs w:val="28"/>
        </w:rPr>
        <w:t xml:space="preserve"> 2024-2025 учебном году (далее – план мероприятий)</w:t>
      </w:r>
      <w:r w:rsidRPr="0068065F">
        <w:rPr>
          <w:rFonts w:ascii="Times New Roman" w:hAnsi="Times New Roman"/>
          <w:b/>
          <w:sz w:val="28"/>
          <w:szCs w:val="28"/>
        </w:rPr>
        <w:t xml:space="preserve"> </w:t>
      </w:r>
      <w:r w:rsidRPr="0068065F">
        <w:rPr>
          <w:rFonts w:ascii="Times New Roman" w:hAnsi="Times New Roman"/>
          <w:sz w:val="28"/>
          <w:szCs w:val="28"/>
        </w:rPr>
        <w:t xml:space="preserve">направлен на повышение качества </w:t>
      </w:r>
      <w:r w:rsidR="00CF2D9C" w:rsidRPr="0068065F">
        <w:rPr>
          <w:rFonts w:ascii="Times New Roman" w:hAnsi="Times New Roman"/>
          <w:sz w:val="28"/>
          <w:szCs w:val="28"/>
        </w:rPr>
        <w:t xml:space="preserve">и доступности </w:t>
      </w:r>
      <w:r w:rsidRPr="0068065F">
        <w:rPr>
          <w:rFonts w:ascii="Times New Roman" w:hAnsi="Times New Roman"/>
          <w:sz w:val="28"/>
          <w:szCs w:val="28"/>
        </w:rPr>
        <w:t>профориентационной работы в 6-</w:t>
      </w:r>
      <w:r w:rsidR="005E0456">
        <w:rPr>
          <w:rFonts w:ascii="Times New Roman" w:hAnsi="Times New Roman"/>
          <w:sz w:val="28"/>
          <w:szCs w:val="28"/>
        </w:rPr>
        <w:t>9</w:t>
      </w:r>
      <w:r w:rsidRPr="0068065F">
        <w:rPr>
          <w:rFonts w:ascii="Times New Roman" w:hAnsi="Times New Roman"/>
          <w:sz w:val="28"/>
          <w:szCs w:val="28"/>
        </w:rPr>
        <w:t xml:space="preserve"> классах </w:t>
      </w:r>
      <w:r w:rsidR="005E0456">
        <w:rPr>
          <w:rFonts w:ascii="Times New Roman" w:hAnsi="Times New Roman"/>
          <w:sz w:val="28"/>
          <w:szCs w:val="28"/>
        </w:rPr>
        <w:t>МОБУ «Ильинская ОШ»</w:t>
      </w:r>
      <w:r w:rsidRPr="0068065F">
        <w:rPr>
          <w:rFonts w:ascii="Times New Roman" w:hAnsi="Times New Roman"/>
          <w:sz w:val="28"/>
          <w:szCs w:val="28"/>
        </w:rPr>
        <w:t xml:space="preserve"> </w:t>
      </w:r>
    </w:p>
    <w:p w:rsidR="00346BC4" w:rsidRPr="0068065F" w:rsidRDefault="00D4749F" w:rsidP="00CF2D9C">
      <w:pPr>
        <w:spacing w:after="0" w:line="240" w:lineRule="auto"/>
        <w:ind w:firstLine="708"/>
        <w:jc w:val="both"/>
        <w:rPr>
          <w:rFonts w:ascii="Times New Roman" w:hAnsi="Times New Roman"/>
          <w:sz w:val="28"/>
          <w:szCs w:val="28"/>
        </w:rPr>
      </w:pPr>
      <w:r w:rsidRPr="0068065F">
        <w:rPr>
          <w:rFonts w:ascii="Times New Roman" w:hAnsi="Times New Roman"/>
          <w:sz w:val="28"/>
          <w:szCs w:val="28"/>
        </w:rPr>
        <w:t xml:space="preserve"> </w:t>
      </w:r>
      <w:r w:rsidR="00A15F18" w:rsidRPr="0068065F">
        <w:rPr>
          <w:rFonts w:ascii="Times New Roman" w:hAnsi="Times New Roman"/>
          <w:sz w:val="28"/>
          <w:szCs w:val="28"/>
        </w:rPr>
        <w:t>Согласно методическим рекомендациям</w:t>
      </w:r>
      <w:r w:rsidR="006F3514" w:rsidRPr="0068065F">
        <w:rPr>
          <w:rFonts w:ascii="Times New Roman" w:hAnsi="Times New Roman"/>
          <w:sz w:val="28"/>
          <w:szCs w:val="28"/>
        </w:rPr>
        <w:t xml:space="preserve"> по реализации </w:t>
      </w:r>
      <w:r w:rsidR="00A15F18" w:rsidRPr="0068065F">
        <w:rPr>
          <w:rFonts w:ascii="Times New Roman" w:hAnsi="Times New Roman"/>
          <w:sz w:val="28"/>
          <w:szCs w:val="28"/>
        </w:rPr>
        <w:t>ЕМП</w:t>
      </w:r>
      <w:r w:rsidR="006F3514" w:rsidRPr="0068065F">
        <w:rPr>
          <w:rFonts w:ascii="Times New Roman" w:hAnsi="Times New Roman"/>
          <w:sz w:val="28"/>
          <w:szCs w:val="28"/>
        </w:rPr>
        <w:t xml:space="preserve"> обучающихся 6-11-х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w:t>
      </w:r>
      <w:proofErr w:type="spellStart"/>
      <w:r w:rsidR="006F3514" w:rsidRPr="0068065F">
        <w:rPr>
          <w:rFonts w:ascii="Times New Roman" w:hAnsi="Times New Roman"/>
          <w:sz w:val="28"/>
          <w:szCs w:val="28"/>
        </w:rPr>
        <w:t>Минпросвещения</w:t>
      </w:r>
      <w:proofErr w:type="spellEnd"/>
      <w:r w:rsidR="006F3514" w:rsidRPr="0068065F">
        <w:rPr>
          <w:rFonts w:ascii="Times New Roman" w:hAnsi="Times New Roman"/>
          <w:sz w:val="28"/>
          <w:szCs w:val="28"/>
        </w:rPr>
        <w:t xml:space="preserve"> России от 19.08.2024 № АЗ-1705/05 «О направлении информации»)</w:t>
      </w:r>
      <w:r w:rsidR="0007287D">
        <w:rPr>
          <w:rFonts w:ascii="Times New Roman" w:hAnsi="Times New Roman"/>
          <w:sz w:val="28"/>
          <w:szCs w:val="28"/>
        </w:rPr>
        <w:t>,</w:t>
      </w:r>
      <w:r w:rsidR="00A15F18" w:rsidRPr="0068065F">
        <w:rPr>
          <w:rFonts w:ascii="Times New Roman" w:hAnsi="Times New Roman"/>
          <w:sz w:val="28"/>
          <w:szCs w:val="28"/>
        </w:rPr>
        <w:t xml:space="preserve"> </w:t>
      </w:r>
      <w:r w:rsidR="0067647D" w:rsidRPr="0068065F">
        <w:rPr>
          <w:rFonts w:ascii="Times New Roman" w:hAnsi="Times New Roman"/>
          <w:sz w:val="28"/>
          <w:szCs w:val="28"/>
        </w:rPr>
        <w:t>ЕМП</w:t>
      </w:r>
      <w:r w:rsidR="0095345B" w:rsidRPr="0068065F">
        <w:rPr>
          <w:rFonts w:ascii="Times New Roman" w:hAnsi="Times New Roman"/>
          <w:sz w:val="28"/>
          <w:szCs w:val="28"/>
        </w:rPr>
        <w:t xml:space="preserve"> </w:t>
      </w:r>
      <w:r w:rsidR="00317787" w:rsidRPr="0068065F">
        <w:rPr>
          <w:rFonts w:ascii="Times New Roman" w:hAnsi="Times New Roman"/>
          <w:sz w:val="28"/>
          <w:szCs w:val="28"/>
        </w:rPr>
        <w:t>– это совокупность целей, средств и результатов осуществления профориентационной деятельности с обучающимися по образовательным программам основного общего и среднего общего образования на всей территории Российской Федерации, включая отдаленные и труднодоступные</w:t>
      </w:r>
      <w:r w:rsidR="00CF2D9C" w:rsidRPr="0068065F">
        <w:rPr>
          <w:rFonts w:ascii="Times New Roman" w:hAnsi="Times New Roman"/>
          <w:sz w:val="28"/>
          <w:szCs w:val="28"/>
        </w:rPr>
        <w:t xml:space="preserve"> </w:t>
      </w:r>
      <w:r w:rsidR="00317787" w:rsidRPr="0068065F">
        <w:rPr>
          <w:rFonts w:ascii="Times New Roman" w:hAnsi="Times New Roman"/>
          <w:sz w:val="28"/>
          <w:szCs w:val="28"/>
        </w:rPr>
        <w:t>территории, построенная на принципах доступности, системности, систематичности,</w:t>
      </w:r>
      <w:r w:rsidR="00CF2D9C" w:rsidRPr="0068065F">
        <w:rPr>
          <w:rFonts w:ascii="Times New Roman" w:hAnsi="Times New Roman"/>
          <w:sz w:val="28"/>
          <w:szCs w:val="28"/>
        </w:rPr>
        <w:t xml:space="preserve"> </w:t>
      </w:r>
      <w:proofErr w:type="spellStart"/>
      <w:r w:rsidR="00317787" w:rsidRPr="0068065F">
        <w:rPr>
          <w:rFonts w:ascii="Times New Roman" w:hAnsi="Times New Roman"/>
          <w:sz w:val="28"/>
          <w:szCs w:val="28"/>
        </w:rPr>
        <w:t>межведомственности</w:t>
      </w:r>
      <w:proofErr w:type="spellEnd"/>
      <w:r w:rsidR="00317787" w:rsidRPr="0068065F">
        <w:rPr>
          <w:rFonts w:ascii="Times New Roman" w:hAnsi="Times New Roman"/>
          <w:sz w:val="28"/>
          <w:szCs w:val="28"/>
        </w:rPr>
        <w:t xml:space="preserve"> и отражающая и учитывающая личные запросы обучающихся,</w:t>
      </w:r>
      <w:r w:rsidR="00CF2D9C" w:rsidRPr="0068065F">
        <w:rPr>
          <w:rFonts w:ascii="Times New Roman" w:hAnsi="Times New Roman"/>
          <w:sz w:val="28"/>
          <w:szCs w:val="28"/>
        </w:rPr>
        <w:t xml:space="preserve"> </w:t>
      </w:r>
      <w:r w:rsidR="00317787" w:rsidRPr="0068065F">
        <w:rPr>
          <w:rFonts w:ascii="Times New Roman" w:hAnsi="Times New Roman"/>
          <w:sz w:val="28"/>
          <w:szCs w:val="28"/>
        </w:rPr>
        <w:t>их семей, общества и государства</w:t>
      </w:r>
      <w:r w:rsidR="00466F93" w:rsidRPr="0068065F">
        <w:rPr>
          <w:rFonts w:ascii="Times New Roman" w:hAnsi="Times New Roman"/>
          <w:sz w:val="28"/>
          <w:szCs w:val="28"/>
        </w:rPr>
        <w:t>.</w:t>
      </w:r>
    </w:p>
    <w:p w:rsidR="0066503A" w:rsidRDefault="0066503A" w:rsidP="0066503A">
      <w:pPr>
        <w:spacing w:after="0" w:line="240" w:lineRule="auto"/>
        <w:ind w:firstLine="708"/>
        <w:jc w:val="both"/>
        <w:rPr>
          <w:rFonts w:ascii="Times New Roman" w:hAnsi="Times New Roman"/>
          <w:sz w:val="28"/>
          <w:szCs w:val="28"/>
        </w:rPr>
      </w:pPr>
      <w:r w:rsidRPr="0068065F">
        <w:rPr>
          <w:rFonts w:ascii="Times New Roman" w:hAnsi="Times New Roman"/>
          <w:sz w:val="28"/>
          <w:szCs w:val="28"/>
        </w:rPr>
        <w:t xml:space="preserve">Цель </w:t>
      </w:r>
      <w:r w:rsidR="0067647D" w:rsidRPr="0068065F">
        <w:rPr>
          <w:rFonts w:ascii="Times New Roman" w:hAnsi="Times New Roman"/>
          <w:sz w:val="28"/>
          <w:szCs w:val="28"/>
        </w:rPr>
        <w:t>ЕМП</w:t>
      </w:r>
      <w:r w:rsidRPr="0068065F">
        <w:rPr>
          <w:rFonts w:ascii="Times New Roman" w:hAnsi="Times New Roman"/>
          <w:sz w:val="28"/>
          <w:szCs w:val="28"/>
        </w:rPr>
        <w:t xml:space="preserve"> – формирование единого образовательного и воспитательного пространства в системе основного и среднего общего образовании Российской Федерации, обеспечивающего готовность выпускников общеобразовательных организаций к професс</w:t>
      </w:r>
      <w:r w:rsidR="0007287D">
        <w:rPr>
          <w:rFonts w:ascii="Times New Roman" w:hAnsi="Times New Roman"/>
          <w:sz w:val="28"/>
          <w:szCs w:val="28"/>
        </w:rPr>
        <w:t>иональному самоопределению с учё</w:t>
      </w:r>
      <w:r w:rsidRPr="0068065F">
        <w:rPr>
          <w:rFonts w:ascii="Times New Roman" w:hAnsi="Times New Roman"/>
          <w:sz w:val="28"/>
          <w:szCs w:val="28"/>
        </w:rPr>
        <w:t>том их потребностей и возможностей, а также социально-экономической ситуации на рынке труда и р</w:t>
      </w:r>
      <w:r w:rsidR="00A15F18" w:rsidRPr="0068065F">
        <w:rPr>
          <w:rFonts w:ascii="Times New Roman" w:hAnsi="Times New Roman"/>
          <w:sz w:val="28"/>
          <w:szCs w:val="28"/>
        </w:rPr>
        <w:t>азвития современных производств</w:t>
      </w:r>
      <w:r w:rsidRPr="0068065F">
        <w:rPr>
          <w:rFonts w:ascii="Times New Roman" w:hAnsi="Times New Roman"/>
          <w:sz w:val="28"/>
          <w:szCs w:val="28"/>
        </w:rPr>
        <w:t>.</w:t>
      </w:r>
    </w:p>
    <w:p w:rsidR="00031B87" w:rsidRPr="0068065F" w:rsidRDefault="00031B87" w:rsidP="00031B87">
      <w:pPr>
        <w:spacing w:after="0" w:line="240" w:lineRule="auto"/>
        <w:ind w:firstLine="709"/>
        <w:jc w:val="both"/>
        <w:rPr>
          <w:rFonts w:ascii="Times New Roman" w:hAnsi="Times New Roman"/>
          <w:sz w:val="28"/>
          <w:szCs w:val="28"/>
        </w:rPr>
      </w:pPr>
      <w:proofErr w:type="gramStart"/>
      <w:r w:rsidRPr="0068065F">
        <w:rPr>
          <w:rFonts w:ascii="Times New Roman" w:hAnsi="Times New Roman"/>
          <w:sz w:val="28"/>
          <w:szCs w:val="28"/>
        </w:rPr>
        <w:t xml:space="preserve">В 2024-2025 учебном году ЕМП реализуется </w:t>
      </w:r>
      <w:r w:rsidRPr="0068065F">
        <w:rPr>
          <w:rFonts w:ascii="Times New Roman" w:hAnsi="Times New Roman"/>
          <w:b/>
          <w:sz w:val="28"/>
          <w:szCs w:val="28"/>
        </w:rPr>
        <w:t>во 6-</w:t>
      </w:r>
      <w:r w:rsidR="005E0456">
        <w:rPr>
          <w:rFonts w:ascii="Times New Roman" w:hAnsi="Times New Roman"/>
          <w:b/>
          <w:sz w:val="28"/>
          <w:szCs w:val="28"/>
        </w:rPr>
        <w:t>9</w:t>
      </w:r>
      <w:r w:rsidRPr="0068065F">
        <w:rPr>
          <w:rFonts w:ascii="Times New Roman" w:hAnsi="Times New Roman"/>
          <w:b/>
          <w:sz w:val="28"/>
          <w:szCs w:val="28"/>
        </w:rPr>
        <w:t xml:space="preserve"> классах</w:t>
      </w:r>
      <w:r w:rsidR="005E0456">
        <w:rPr>
          <w:rFonts w:ascii="Times New Roman" w:hAnsi="Times New Roman"/>
          <w:b/>
          <w:sz w:val="28"/>
          <w:szCs w:val="28"/>
        </w:rPr>
        <w:t xml:space="preserve"> МОБУ «Ильинская ОШ»</w:t>
      </w:r>
      <w:r w:rsidRPr="0068065F">
        <w:rPr>
          <w:rFonts w:ascii="Times New Roman" w:hAnsi="Times New Roman"/>
          <w:b/>
          <w:sz w:val="28"/>
          <w:szCs w:val="28"/>
        </w:rPr>
        <w:t xml:space="preserve"> </w:t>
      </w:r>
      <w:r w:rsidR="005E0456">
        <w:rPr>
          <w:rFonts w:ascii="Times New Roman" w:hAnsi="Times New Roman"/>
          <w:sz w:val="28"/>
          <w:szCs w:val="28"/>
        </w:rPr>
        <w:t xml:space="preserve">на базовом уровне (приказ Министерства образования Ярославской области «278/01-04) </w:t>
      </w:r>
      <w:r w:rsidRPr="0068065F">
        <w:rPr>
          <w:rFonts w:ascii="Times New Roman" w:hAnsi="Times New Roman"/>
          <w:sz w:val="28"/>
          <w:szCs w:val="28"/>
        </w:rPr>
        <w:t xml:space="preserve"> </w:t>
      </w:r>
      <w:r w:rsidR="005E0456">
        <w:rPr>
          <w:rFonts w:ascii="Times New Roman" w:hAnsi="Times New Roman"/>
          <w:sz w:val="28"/>
          <w:szCs w:val="28"/>
        </w:rPr>
        <w:t xml:space="preserve">- </w:t>
      </w:r>
      <w:r w:rsidRPr="0068065F">
        <w:rPr>
          <w:rFonts w:ascii="Times New Roman" w:hAnsi="Times New Roman"/>
          <w:sz w:val="28"/>
          <w:szCs w:val="28"/>
        </w:rPr>
        <w:t>не менее 40 часов в учебный год</w:t>
      </w:r>
      <w:r w:rsidR="005E0456">
        <w:rPr>
          <w:rFonts w:ascii="Times New Roman" w:hAnsi="Times New Roman"/>
          <w:sz w:val="28"/>
          <w:szCs w:val="28"/>
        </w:rPr>
        <w:t>).</w:t>
      </w:r>
      <w:proofErr w:type="gramEnd"/>
    </w:p>
    <w:p w:rsidR="00031B87" w:rsidRPr="0068065F" w:rsidRDefault="00031B87" w:rsidP="00031B87">
      <w:pPr>
        <w:spacing w:after="0" w:line="240" w:lineRule="auto"/>
        <w:ind w:firstLine="709"/>
        <w:jc w:val="both"/>
        <w:rPr>
          <w:rFonts w:ascii="Times New Roman" w:hAnsi="Times New Roman"/>
          <w:sz w:val="28"/>
          <w:szCs w:val="28"/>
        </w:rPr>
      </w:pPr>
      <w:r w:rsidRPr="0068065F">
        <w:rPr>
          <w:rFonts w:ascii="Times New Roman" w:hAnsi="Times New Roman"/>
          <w:sz w:val="28"/>
          <w:szCs w:val="28"/>
        </w:rPr>
        <w:t>Уровень реализации ЕМП для каждого из классов устанавливает общеобразовательная организация. При этом в конкретном классе параллели уровень реализации модели может совпадать или быть ниже установленного для образовательной организации уровня.</w:t>
      </w:r>
    </w:p>
    <w:p w:rsidR="00466F93" w:rsidRPr="0068065F" w:rsidRDefault="00827372" w:rsidP="00D20455">
      <w:pPr>
        <w:spacing w:after="0" w:line="240" w:lineRule="auto"/>
        <w:ind w:firstLine="708"/>
        <w:jc w:val="both"/>
        <w:rPr>
          <w:rFonts w:ascii="Times New Roman" w:hAnsi="Times New Roman"/>
          <w:sz w:val="28"/>
          <w:szCs w:val="28"/>
        </w:rPr>
      </w:pPr>
      <w:r w:rsidRPr="0068065F">
        <w:rPr>
          <w:rFonts w:ascii="Times New Roman" w:hAnsi="Times New Roman"/>
          <w:sz w:val="28"/>
          <w:szCs w:val="28"/>
        </w:rPr>
        <w:t>План мероприятий</w:t>
      </w:r>
      <w:r w:rsidR="00466F93" w:rsidRPr="0068065F">
        <w:rPr>
          <w:rFonts w:ascii="Times New Roman" w:hAnsi="Times New Roman"/>
          <w:sz w:val="28"/>
          <w:szCs w:val="28"/>
        </w:rPr>
        <w:t xml:space="preserve"> </w:t>
      </w:r>
      <w:r w:rsidRPr="0068065F">
        <w:rPr>
          <w:rFonts w:ascii="Times New Roman" w:hAnsi="Times New Roman"/>
          <w:sz w:val="28"/>
          <w:szCs w:val="28"/>
        </w:rPr>
        <w:t>разработан</w:t>
      </w:r>
      <w:r w:rsidR="00466F93" w:rsidRPr="0068065F">
        <w:rPr>
          <w:rFonts w:ascii="Times New Roman" w:hAnsi="Times New Roman"/>
          <w:sz w:val="28"/>
          <w:szCs w:val="28"/>
        </w:rPr>
        <w:t xml:space="preserve"> с учётом федеральных и региональных </w:t>
      </w:r>
      <w:r w:rsidR="00A86100" w:rsidRPr="0068065F">
        <w:rPr>
          <w:rFonts w:ascii="Times New Roman" w:hAnsi="Times New Roman"/>
          <w:sz w:val="28"/>
          <w:szCs w:val="28"/>
        </w:rPr>
        <w:t>нормативно-правовых документов</w:t>
      </w:r>
      <w:r w:rsidR="00466F93" w:rsidRPr="0068065F">
        <w:rPr>
          <w:rFonts w:ascii="Times New Roman" w:hAnsi="Times New Roman"/>
          <w:sz w:val="28"/>
          <w:szCs w:val="28"/>
        </w:rPr>
        <w:t xml:space="preserve">:  </w:t>
      </w:r>
    </w:p>
    <w:p w:rsidR="00AF6C03" w:rsidRPr="0068065F" w:rsidRDefault="00AF6C03" w:rsidP="00AF6C03">
      <w:pPr>
        <w:spacing w:after="0" w:line="240" w:lineRule="auto"/>
        <w:ind w:firstLine="708"/>
        <w:jc w:val="both"/>
        <w:rPr>
          <w:rFonts w:ascii="Times New Roman" w:hAnsi="Times New Roman"/>
          <w:b/>
          <w:sz w:val="28"/>
          <w:szCs w:val="28"/>
        </w:rPr>
      </w:pPr>
      <w:r w:rsidRPr="0068065F">
        <w:rPr>
          <w:rFonts w:ascii="Times New Roman" w:hAnsi="Times New Roman"/>
          <w:b/>
          <w:sz w:val="28"/>
          <w:szCs w:val="28"/>
        </w:rPr>
        <w:t xml:space="preserve">Федеральные </w:t>
      </w:r>
      <w:r w:rsidR="00687945" w:rsidRPr="0068065F">
        <w:rPr>
          <w:rFonts w:ascii="Times New Roman" w:hAnsi="Times New Roman"/>
          <w:b/>
          <w:sz w:val="28"/>
          <w:szCs w:val="28"/>
        </w:rPr>
        <w:t xml:space="preserve">нормативно-правовые </w:t>
      </w:r>
      <w:r w:rsidRPr="0068065F">
        <w:rPr>
          <w:rFonts w:ascii="Times New Roman" w:hAnsi="Times New Roman"/>
          <w:b/>
          <w:sz w:val="28"/>
          <w:szCs w:val="28"/>
        </w:rPr>
        <w:t xml:space="preserve">документы:  </w:t>
      </w:r>
    </w:p>
    <w:p w:rsidR="00C05A94" w:rsidRPr="0068065F" w:rsidRDefault="00C05A94" w:rsidP="00C05A94">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68065F">
        <w:rPr>
          <w:sz w:val="28"/>
          <w:szCs w:val="28"/>
        </w:rPr>
        <w:t>Федеральный закон от 29.12.2012 № 273-ФЗ «Об образовании в Российской Федерации».</w:t>
      </w:r>
    </w:p>
    <w:p w:rsidR="00466F93" w:rsidRPr="0068065F" w:rsidRDefault="00466F93" w:rsidP="00466F93">
      <w:pPr>
        <w:pStyle w:val="ms-rteelement-p"/>
        <w:numPr>
          <w:ilvl w:val="0"/>
          <w:numId w:val="10"/>
        </w:numPr>
        <w:shd w:val="clear" w:color="auto" w:fill="FFFFFF"/>
        <w:tabs>
          <w:tab w:val="left" w:pos="993"/>
        </w:tabs>
        <w:spacing w:before="0" w:beforeAutospacing="0" w:after="0" w:afterAutospacing="0"/>
        <w:ind w:left="0" w:firstLine="709"/>
        <w:jc w:val="both"/>
        <w:rPr>
          <w:rStyle w:val="a6"/>
          <w:color w:val="auto"/>
          <w:sz w:val="28"/>
          <w:szCs w:val="28"/>
          <w:u w:val="none"/>
        </w:rPr>
      </w:pPr>
      <w:r w:rsidRPr="0068065F">
        <w:rPr>
          <w:sz w:val="28"/>
          <w:szCs w:val="28"/>
        </w:rPr>
        <w:lastRenderedPageBreak/>
        <w:t xml:space="preserve">Национальный проект </w:t>
      </w:r>
      <w:r w:rsidR="00A24E95" w:rsidRPr="0068065F">
        <w:rPr>
          <w:sz w:val="28"/>
          <w:szCs w:val="28"/>
        </w:rPr>
        <w:t>«Образование» (Утверждё</w:t>
      </w:r>
      <w:r w:rsidRPr="0068065F">
        <w:rPr>
          <w:sz w:val="28"/>
          <w:szCs w:val="28"/>
        </w:rPr>
        <w:t>н президиумом Совета при Президенте Российской Федерации по стратегическому раз</w:t>
      </w:r>
      <w:r w:rsidR="00A24E95" w:rsidRPr="0068065F">
        <w:rPr>
          <w:sz w:val="28"/>
          <w:szCs w:val="28"/>
        </w:rPr>
        <w:t>витию и национальным проектам (П</w:t>
      </w:r>
      <w:r w:rsidRPr="0068065F">
        <w:rPr>
          <w:sz w:val="28"/>
          <w:szCs w:val="28"/>
        </w:rPr>
        <w:t>ротокол от 24.12.2018 № 16).</w:t>
      </w:r>
    </w:p>
    <w:p w:rsidR="00466F93" w:rsidRPr="0068065F" w:rsidRDefault="00C05A94" w:rsidP="00466F93">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68065F">
        <w:rPr>
          <w:sz w:val="28"/>
          <w:szCs w:val="28"/>
          <w:bdr w:val="none" w:sz="0" w:space="0" w:color="auto" w:frame="1"/>
        </w:rPr>
        <w:t>Распоряжение Правительства Российской Федерации от 29.05.2015 № 996-р «Об утверждении стратегии</w:t>
      </w:r>
      <w:r w:rsidR="00466F93" w:rsidRPr="0068065F">
        <w:rPr>
          <w:sz w:val="28"/>
          <w:szCs w:val="28"/>
          <w:bdr w:val="none" w:sz="0" w:space="0" w:color="auto" w:frame="1"/>
        </w:rPr>
        <w:t xml:space="preserve"> развития воспитания в Российской Фед</w:t>
      </w:r>
      <w:r w:rsidRPr="0068065F">
        <w:rPr>
          <w:sz w:val="28"/>
          <w:szCs w:val="28"/>
          <w:bdr w:val="none" w:sz="0" w:space="0" w:color="auto" w:frame="1"/>
        </w:rPr>
        <w:t>ерации на период до 2025 года»</w:t>
      </w:r>
      <w:r w:rsidR="00466F93" w:rsidRPr="0068065F">
        <w:rPr>
          <w:sz w:val="28"/>
          <w:szCs w:val="28"/>
          <w:bdr w:val="none" w:sz="0" w:space="0" w:color="auto" w:frame="1"/>
        </w:rPr>
        <w:t>.</w:t>
      </w:r>
    </w:p>
    <w:p w:rsidR="002730D2" w:rsidRPr="0068065F" w:rsidRDefault="00B84EC2" w:rsidP="00466F93">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68065F">
        <w:rPr>
          <w:sz w:val="28"/>
          <w:szCs w:val="28"/>
        </w:rPr>
        <w:t>Поручение</w:t>
      </w:r>
      <w:r w:rsidR="002730D2" w:rsidRPr="0068065F">
        <w:rPr>
          <w:sz w:val="28"/>
          <w:szCs w:val="28"/>
        </w:rPr>
        <w:t xml:space="preserve"> Президента Российской Федерации от 29.04.2023 № Пр-872, пункт 5, подпункт «б»: об обеспечении актуализации программ профессионал</w:t>
      </w:r>
      <w:r w:rsidR="009A1C2B" w:rsidRPr="0068065F">
        <w:rPr>
          <w:sz w:val="28"/>
          <w:szCs w:val="28"/>
        </w:rPr>
        <w:t>ьной ориентации школьников с учё</w:t>
      </w:r>
      <w:r w:rsidR="002730D2" w:rsidRPr="0068065F">
        <w:rPr>
          <w:sz w:val="28"/>
          <w:szCs w:val="28"/>
        </w:rPr>
        <w:t>том развития современных производств и внедрения интерактивных технологий.</w:t>
      </w:r>
    </w:p>
    <w:p w:rsidR="002730D2" w:rsidRPr="0068065F" w:rsidRDefault="002730D2" w:rsidP="00466F93">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68065F">
        <w:rPr>
          <w:sz w:val="28"/>
          <w:szCs w:val="28"/>
        </w:rPr>
        <w:t>Приказ Министерства просвещения Росс</w:t>
      </w:r>
      <w:r w:rsidR="006B6342" w:rsidRPr="0068065F">
        <w:rPr>
          <w:sz w:val="28"/>
          <w:szCs w:val="28"/>
        </w:rPr>
        <w:t>ийской Федерации от 31.08.2023 № </w:t>
      </w:r>
      <w:r w:rsidRPr="0068065F">
        <w:rPr>
          <w:sz w:val="28"/>
          <w:szCs w:val="28"/>
        </w:rPr>
        <w:t>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5E0456" w:rsidRDefault="00AF6C03" w:rsidP="005E0456">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68065F">
        <w:rPr>
          <w:sz w:val="28"/>
          <w:szCs w:val="28"/>
        </w:rPr>
        <w:t xml:space="preserve">Письмо </w:t>
      </w:r>
      <w:proofErr w:type="spellStart"/>
      <w:r w:rsidRPr="0068065F">
        <w:rPr>
          <w:sz w:val="28"/>
          <w:szCs w:val="28"/>
        </w:rPr>
        <w:t>Минпросвещения</w:t>
      </w:r>
      <w:proofErr w:type="spellEnd"/>
      <w:r w:rsidRPr="0068065F">
        <w:rPr>
          <w:sz w:val="28"/>
          <w:szCs w:val="28"/>
        </w:rPr>
        <w:t xml:space="preserve"> России от</w:t>
      </w:r>
      <w:r w:rsidR="00CF2D9C" w:rsidRPr="0068065F">
        <w:rPr>
          <w:sz w:val="28"/>
          <w:szCs w:val="28"/>
        </w:rPr>
        <w:t xml:space="preserve"> 19.08</w:t>
      </w:r>
      <w:r w:rsidR="00EF026D" w:rsidRPr="0068065F">
        <w:rPr>
          <w:sz w:val="28"/>
          <w:szCs w:val="28"/>
        </w:rPr>
        <w:t>.2024 № АЗ</w:t>
      </w:r>
      <w:r w:rsidR="00CF2D9C" w:rsidRPr="0068065F">
        <w:rPr>
          <w:sz w:val="28"/>
          <w:szCs w:val="28"/>
        </w:rPr>
        <w:t>-1705</w:t>
      </w:r>
      <w:r w:rsidRPr="0068065F">
        <w:rPr>
          <w:sz w:val="28"/>
          <w:szCs w:val="28"/>
        </w:rPr>
        <w:t xml:space="preserve">/05 «О направлении информации». </w:t>
      </w:r>
      <w:r w:rsidR="00CF2D9C" w:rsidRPr="0068065F">
        <w:rPr>
          <w:sz w:val="28"/>
          <w:szCs w:val="28"/>
        </w:rPr>
        <w:t>Методические рекомендации по реализации Единой модели профессиональной ориентации обучающихся 6-11-х классов образовательных организаций Российской Федерации, реализующих образовательные программы основного общего и среднего общего образования</w:t>
      </w:r>
      <w:r w:rsidRPr="0068065F">
        <w:rPr>
          <w:sz w:val="28"/>
          <w:szCs w:val="28"/>
        </w:rPr>
        <w:t>.</w:t>
      </w:r>
      <w:r w:rsidR="007301F4" w:rsidRPr="0068065F">
        <w:rPr>
          <w:sz w:val="28"/>
          <w:szCs w:val="28"/>
        </w:rPr>
        <w:t xml:space="preserve"> Рабочая программа курса внеурочной деятельности «Россия – мои горизонты».</w:t>
      </w:r>
    </w:p>
    <w:p w:rsidR="005E0456" w:rsidRPr="005E0456" w:rsidRDefault="005E0456" w:rsidP="005E0456">
      <w:pPr>
        <w:pStyle w:val="ms-rteelement-p"/>
        <w:numPr>
          <w:ilvl w:val="0"/>
          <w:numId w:val="10"/>
        </w:numPr>
        <w:shd w:val="clear" w:color="auto" w:fill="FFFFFF"/>
        <w:tabs>
          <w:tab w:val="left" w:pos="993"/>
        </w:tabs>
        <w:spacing w:before="0" w:beforeAutospacing="0" w:after="0" w:afterAutospacing="0"/>
        <w:ind w:left="0" w:firstLine="709"/>
        <w:jc w:val="both"/>
        <w:rPr>
          <w:sz w:val="28"/>
          <w:szCs w:val="28"/>
        </w:rPr>
      </w:pPr>
      <w:r w:rsidRPr="005E0456">
        <w:rPr>
          <w:sz w:val="28"/>
          <w:szCs w:val="28"/>
        </w:rPr>
        <w:t xml:space="preserve">Приказ Министерства образования Ярославской области </w:t>
      </w:r>
      <w:r>
        <w:rPr>
          <w:sz w:val="28"/>
          <w:szCs w:val="28"/>
        </w:rPr>
        <w:t>«</w:t>
      </w:r>
      <w:r w:rsidRPr="005E0456">
        <w:rPr>
          <w:sz w:val="28"/>
          <w:szCs w:val="28"/>
        </w:rPr>
        <w:t xml:space="preserve">Об утверждении плана мероприятий </w:t>
      </w:r>
      <w:r>
        <w:rPr>
          <w:sz w:val="28"/>
          <w:szCs w:val="28"/>
        </w:rPr>
        <w:t xml:space="preserve"> </w:t>
      </w:r>
      <w:r w:rsidRPr="005E0456">
        <w:rPr>
          <w:sz w:val="28"/>
          <w:szCs w:val="28"/>
        </w:rPr>
        <w:t>по реализации Единой модели  профориентации в 6-11-х классах  общеобразовательных организаций Ярославской области в 2024-2025 учебном году</w:t>
      </w:r>
      <w:r>
        <w:rPr>
          <w:sz w:val="28"/>
          <w:szCs w:val="28"/>
        </w:rPr>
        <w:t xml:space="preserve">» </w:t>
      </w:r>
    </w:p>
    <w:p w:rsidR="00AF6C03" w:rsidRPr="0068065F" w:rsidRDefault="00AF6C03" w:rsidP="00AF6C03">
      <w:pPr>
        <w:pStyle w:val="ms-rteelement-p"/>
        <w:shd w:val="clear" w:color="auto" w:fill="FFFFFF"/>
        <w:tabs>
          <w:tab w:val="left" w:pos="993"/>
        </w:tabs>
        <w:spacing w:before="0" w:beforeAutospacing="0" w:after="0" w:afterAutospacing="0"/>
        <w:ind w:left="709"/>
        <w:jc w:val="both"/>
        <w:rPr>
          <w:b/>
          <w:sz w:val="28"/>
          <w:szCs w:val="28"/>
        </w:rPr>
      </w:pPr>
      <w:r w:rsidRPr="0068065F">
        <w:rPr>
          <w:b/>
          <w:sz w:val="28"/>
          <w:szCs w:val="28"/>
        </w:rPr>
        <w:t>Региональные нормативно-правовые документы:</w:t>
      </w:r>
    </w:p>
    <w:p w:rsidR="00AF6C03" w:rsidRPr="0068065F" w:rsidRDefault="00AF6C03" w:rsidP="00D53345">
      <w:pPr>
        <w:pStyle w:val="ms-rteelement-p"/>
        <w:numPr>
          <w:ilvl w:val="0"/>
          <w:numId w:val="34"/>
        </w:numPr>
        <w:shd w:val="clear" w:color="auto" w:fill="FFFFFF"/>
        <w:tabs>
          <w:tab w:val="left" w:pos="993"/>
        </w:tabs>
        <w:spacing w:before="0" w:beforeAutospacing="0" w:after="0" w:afterAutospacing="0"/>
        <w:ind w:left="0" w:firstLine="709"/>
        <w:jc w:val="both"/>
        <w:rPr>
          <w:sz w:val="28"/>
          <w:szCs w:val="28"/>
        </w:rPr>
      </w:pPr>
      <w:r w:rsidRPr="0068065F">
        <w:rPr>
          <w:bCs/>
          <w:sz w:val="28"/>
          <w:szCs w:val="28"/>
        </w:rPr>
        <w:t>«Стратегия социально-экономического развития Ярославской области до 2030 года»</w:t>
      </w:r>
      <w:r w:rsidRPr="0068065F">
        <w:rPr>
          <w:sz w:val="28"/>
          <w:szCs w:val="28"/>
        </w:rPr>
        <w:t xml:space="preserve"> от 06.03.2014 г. № 188-п. (в ред. Постановлений Правительства Ярославской области от 06.06.2017 № 435-п, от 27.06.2017 № 529-п, от 10.06.2022 №</w:t>
      </w:r>
      <w:r w:rsidR="006B6342" w:rsidRPr="0068065F">
        <w:rPr>
          <w:sz w:val="28"/>
          <w:szCs w:val="28"/>
        </w:rPr>
        <w:t xml:space="preserve"> </w:t>
      </w:r>
      <w:r w:rsidRPr="0068065F">
        <w:rPr>
          <w:sz w:val="28"/>
          <w:szCs w:val="28"/>
        </w:rPr>
        <w:t>444-п, от 22.01.2024 № 30-п, от 17.05.2024 № 581-п).</w:t>
      </w:r>
    </w:p>
    <w:p w:rsidR="00AF6C03" w:rsidRPr="0068065F" w:rsidRDefault="00771761" w:rsidP="00D53345">
      <w:pPr>
        <w:pStyle w:val="ms-rteelement-p"/>
        <w:numPr>
          <w:ilvl w:val="0"/>
          <w:numId w:val="34"/>
        </w:numPr>
        <w:shd w:val="clear" w:color="auto" w:fill="FFFFFF"/>
        <w:tabs>
          <w:tab w:val="left" w:pos="993"/>
        </w:tabs>
        <w:spacing w:before="0" w:beforeAutospacing="0" w:after="0" w:afterAutospacing="0"/>
        <w:ind w:left="0" w:firstLine="709"/>
        <w:jc w:val="both"/>
        <w:rPr>
          <w:sz w:val="28"/>
          <w:szCs w:val="28"/>
        </w:rPr>
      </w:pPr>
      <w:r w:rsidRPr="0068065F">
        <w:rPr>
          <w:sz w:val="28"/>
          <w:szCs w:val="28"/>
        </w:rPr>
        <w:t>«Перечень профессий и специальностей среднего профессионального образования, наиболее востребованных, новых и перспективных в Ярославской области (топ-регион»)» (</w:t>
      </w:r>
      <w:r w:rsidR="00AF6C03" w:rsidRPr="0068065F">
        <w:rPr>
          <w:sz w:val="28"/>
          <w:szCs w:val="28"/>
        </w:rPr>
        <w:t>Постановление Правительства Ярославской области от 05.06.2023 № 539-п «О внесении изменений в постановление Правительства Ярославской области о</w:t>
      </w:r>
      <w:r w:rsidRPr="0068065F">
        <w:rPr>
          <w:sz w:val="28"/>
          <w:szCs w:val="28"/>
        </w:rPr>
        <w:t>т 20.06.17 № 498-п»)</w:t>
      </w:r>
      <w:r w:rsidR="00AF6C03" w:rsidRPr="0068065F">
        <w:rPr>
          <w:sz w:val="28"/>
          <w:szCs w:val="28"/>
        </w:rPr>
        <w:t xml:space="preserve">. </w:t>
      </w:r>
    </w:p>
    <w:p w:rsidR="00AF6C03" w:rsidRPr="0068065F" w:rsidRDefault="00771761" w:rsidP="00D53345">
      <w:pPr>
        <w:pStyle w:val="ms-rteelement-p"/>
        <w:numPr>
          <w:ilvl w:val="0"/>
          <w:numId w:val="34"/>
        </w:numPr>
        <w:shd w:val="clear" w:color="auto" w:fill="FFFFFF"/>
        <w:tabs>
          <w:tab w:val="left" w:pos="993"/>
        </w:tabs>
        <w:spacing w:before="0" w:beforeAutospacing="0" w:after="0" w:afterAutospacing="0"/>
        <w:ind w:left="0" w:firstLine="709"/>
        <w:jc w:val="both"/>
        <w:rPr>
          <w:sz w:val="28"/>
          <w:szCs w:val="28"/>
        </w:rPr>
      </w:pPr>
      <w:r w:rsidRPr="0068065F">
        <w:rPr>
          <w:sz w:val="28"/>
          <w:szCs w:val="28"/>
        </w:rPr>
        <w:t>«Положение о межведомственном совете по координации деятельности в области профессиональной ориентации обучающихся и содействия трудоустройству выпускников, обучавшихся по образовательным программам среднего профессионального образования» (</w:t>
      </w:r>
      <w:r w:rsidR="00AF6C03" w:rsidRPr="0068065F">
        <w:rPr>
          <w:sz w:val="28"/>
          <w:szCs w:val="28"/>
        </w:rPr>
        <w:t xml:space="preserve">Распоряжение Губернатора </w:t>
      </w:r>
      <w:hyperlink r:id="rId8" w:history="1">
        <w:r w:rsidR="00AF6C03" w:rsidRPr="0068065F">
          <w:rPr>
            <w:sz w:val="28"/>
            <w:szCs w:val="28"/>
          </w:rPr>
          <w:t>Ярославской</w:t>
        </w:r>
        <w:r w:rsidR="005D10E4" w:rsidRPr="0068065F">
          <w:rPr>
            <w:sz w:val="28"/>
            <w:szCs w:val="28"/>
          </w:rPr>
          <w:t xml:space="preserve"> области от 16.</w:t>
        </w:r>
        <w:r w:rsidR="009E72F2" w:rsidRPr="0068065F">
          <w:rPr>
            <w:sz w:val="28"/>
            <w:szCs w:val="28"/>
          </w:rPr>
          <w:t>10.</w:t>
        </w:r>
        <w:r w:rsidR="005D10E4" w:rsidRPr="0068065F">
          <w:rPr>
            <w:sz w:val="28"/>
            <w:szCs w:val="28"/>
          </w:rPr>
          <w:t>2015</w:t>
        </w:r>
        <w:r w:rsidRPr="0068065F">
          <w:rPr>
            <w:sz w:val="28"/>
            <w:szCs w:val="28"/>
          </w:rPr>
          <w:t xml:space="preserve"> </w:t>
        </w:r>
        <w:r w:rsidR="00B84EC2" w:rsidRPr="0068065F">
          <w:rPr>
            <w:sz w:val="28"/>
            <w:szCs w:val="28"/>
          </w:rPr>
          <w:t>№</w:t>
        </w:r>
        <w:r w:rsidR="00AF6C03" w:rsidRPr="0068065F">
          <w:rPr>
            <w:sz w:val="28"/>
            <w:szCs w:val="28"/>
          </w:rPr>
          <w:t xml:space="preserve"> 561-р «О межведомственном совете по координации деятельности в области профессиональной ориентации обучающихся и содействия трудоустройству выпускников, обучавшихся по образовательным программам среднего профессионального образования» (с изменениями и дополнениями</w:t>
        </w:r>
      </w:hyperlink>
      <w:r w:rsidR="00AF6C03" w:rsidRPr="0068065F">
        <w:rPr>
          <w:sz w:val="28"/>
          <w:szCs w:val="28"/>
        </w:rPr>
        <w:t xml:space="preserve"> от: </w:t>
      </w:r>
      <w:r w:rsidR="00AF6C03" w:rsidRPr="0068065F">
        <w:rPr>
          <w:sz w:val="28"/>
          <w:szCs w:val="28"/>
        </w:rPr>
        <w:lastRenderedPageBreak/>
        <w:t>19</w:t>
      </w:r>
      <w:r w:rsidR="006B6342" w:rsidRPr="0068065F">
        <w:rPr>
          <w:sz w:val="28"/>
          <w:szCs w:val="28"/>
        </w:rPr>
        <w:t>.07.2017</w:t>
      </w:r>
      <w:r w:rsidR="00AF6C03" w:rsidRPr="0068065F">
        <w:rPr>
          <w:sz w:val="28"/>
          <w:szCs w:val="28"/>
        </w:rPr>
        <w:t>, 23</w:t>
      </w:r>
      <w:r w:rsidR="006B6342" w:rsidRPr="0068065F">
        <w:rPr>
          <w:sz w:val="28"/>
          <w:szCs w:val="28"/>
        </w:rPr>
        <w:t>.04.</w:t>
      </w:r>
      <w:r w:rsidR="00AF6C03" w:rsidRPr="0068065F">
        <w:rPr>
          <w:sz w:val="28"/>
          <w:szCs w:val="28"/>
        </w:rPr>
        <w:t>2018, 11</w:t>
      </w:r>
      <w:r w:rsidR="006B6342" w:rsidRPr="0068065F">
        <w:rPr>
          <w:sz w:val="28"/>
          <w:szCs w:val="28"/>
        </w:rPr>
        <w:t>.01.</w:t>
      </w:r>
      <w:r w:rsidR="00AF6C03" w:rsidRPr="0068065F">
        <w:rPr>
          <w:sz w:val="28"/>
          <w:szCs w:val="28"/>
        </w:rPr>
        <w:t xml:space="preserve">2019, </w:t>
      </w:r>
      <w:r w:rsidR="006B6342" w:rsidRPr="0068065F">
        <w:rPr>
          <w:sz w:val="28"/>
          <w:szCs w:val="28"/>
        </w:rPr>
        <w:t>0</w:t>
      </w:r>
      <w:r w:rsidR="00AF6C03" w:rsidRPr="0068065F">
        <w:rPr>
          <w:sz w:val="28"/>
          <w:szCs w:val="28"/>
        </w:rPr>
        <w:t>4</w:t>
      </w:r>
      <w:r w:rsidR="006B6342" w:rsidRPr="0068065F">
        <w:rPr>
          <w:sz w:val="28"/>
          <w:szCs w:val="28"/>
        </w:rPr>
        <w:t>.02.</w:t>
      </w:r>
      <w:r w:rsidR="00AF6C03" w:rsidRPr="0068065F">
        <w:rPr>
          <w:sz w:val="28"/>
          <w:szCs w:val="28"/>
        </w:rPr>
        <w:t>2021, 18</w:t>
      </w:r>
      <w:r w:rsidR="006B6342" w:rsidRPr="0068065F">
        <w:rPr>
          <w:sz w:val="28"/>
          <w:szCs w:val="28"/>
        </w:rPr>
        <w:t>.07.</w:t>
      </w:r>
      <w:r w:rsidR="00AF6C03" w:rsidRPr="0068065F">
        <w:rPr>
          <w:sz w:val="28"/>
          <w:szCs w:val="28"/>
        </w:rPr>
        <w:t>2022, 18</w:t>
      </w:r>
      <w:r w:rsidR="006B6342" w:rsidRPr="0068065F">
        <w:rPr>
          <w:sz w:val="28"/>
          <w:szCs w:val="28"/>
        </w:rPr>
        <w:t>.01.</w:t>
      </w:r>
      <w:r w:rsidR="00AF6C03" w:rsidRPr="0068065F">
        <w:rPr>
          <w:sz w:val="28"/>
          <w:szCs w:val="28"/>
        </w:rPr>
        <w:t>2023,</w:t>
      </w:r>
      <w:r w:rsidR="006B6342" w:rsidRPr="0068065F">
        <w:rPr>
          <w:sz w:val="28"/>
          <w:szCs w:val="28"/>
        </w:rPr>
        <w:t xml:space="preserve"> 0</w:t>
      </w:r>
      <w:r w:rsidR="00AF6C03" w:rsidRPr="0068065F">
        <w:rPr>
          <w:sz w:val="28"/>
          <w:szCs w:val="28"/>
        </w:rPr>
        <w:t>4</w:t>
      </w:r>
      <w:r w:rsidR="006B6342" w:rsidRPr="0068065F">
        <w:rPr>
          <w:sz w:val="28"/>
          <w:szCs w:val="28"/>
        </w:rPr>
        <w:t>.03.</w:t>
      </w:r>
      <w:r w:rsidR="00AF6C03" w:rsidRPr="0068065F">
        <w:rPr>
          <w:sz w:val="28"/>
          <w:szCs w:val="28"/>
        </w:rPr>
        <w:t>2024</w:t>
      </w:r>
      <w:r w:rsidR="00360A83" w:rsidRPr="0068065F">
        <w:rPr>
          <w:sz w:val="28"/>
          <w:szCs w:val="28"/>
        </w:rPr>
        <w:t>)</w:t>
      </w:r>
      <w:r w:rsidR="00AF6C03" w:rsidRPr="0068065F">
        <w:rPr>
          <w:sz w:val="28"/>
          <w:szCs w:val="28"/>
        </w:rPr>
        <w:t>.</w:t>
      </w:r>
    </w:p>
    <w:p w:rsidR="00AF6C03" w:rsidRDefault="00771761" w:rsidP="00D53345">
      <w:pPr>
        <w:pStyle w:val="ms-rteelement-p"/>
        <w:numPr>
          <w:ilvl w:val="0"/>
          <w:numId w:val="34"/>
        </w:numPr>
        <w:shd w:val="clear" w:color="auto" w:fill="FFFFFF"/>
        <w:tabs>
          <w:tab w:val="left" w:pos="993"/>
        </w:tabs>
        <w:spacing w:before="0" w:beforeAutospacing="0" w:after="0" w:afterAutospacing="0"/>
        <w:ind w:left="0" w:firstLine="709"/>
        <w:jc w:val="both"/>
        <w:rPr>
          <w:sz w:val="28"/>
          <w:szCs w:val="28"/>
        </w:rPr>
      </w:pPr>
      <w:r w:rsidRPr="0068065F">
        <w:rPr>
          <w:bCs/>
          <w:sz w:val="28"/>
          <w:szCs w:val="28"/>
        </w:rPr>
        <w:t xml:space="preserve">«Концепция </w:t>
      </w:r>
      <w:r w:rsidRPr="0068065F">
        <w:rPr>
          <w:sz w:val="28"/>
          <w:szCs w:val="28"/>
        </w:rPr>
        <w:t>развития системы сопровождения профессионального самоопределения обучающихся Ярославской области в новой редакции» (</w:t>
      </w:r>
      <w:r w:rsidR="00B6236A" w:rsidRPr="0068065F">
        <w:rPr>
          <w:sz w:val="28"/>
          <w:szCs w:val="28"/>
        </w:rPr>
        <w:t>Приказ департамента образования Ярославской области от 22.02.2023 №101/01-03 «О внесении изменений в приказ департамента образования Ярославской обла</w:t>
      </w:r>
      <w:r w:rsidRPr="0068065F">
        <w:rPr>
          <w:sz w:val="28"/>
          <w:szCs w:val="28"/>
        </w:rPr>
        <w:t>сти от 30.12.2021 № 462/01-03»</w:t>
      </w:r>
      <w:r w:rsidR="00D4749F" w:rsidRPr="0068065F">
        <w:rPr>
          <w:sz w:val="28"/>
          <w:szCs w:val="28"/>
        </w:rPr>
        <w:t>).</w:t>
      </w:r>
    </w:p>
    <w:p w:rsidR="00D4749F" w:rsidRPr="00D53345" w:rsidRDefault="00D4749F" w:rsidP="00D53345">
      <w:pPr>
        <w:pStyle w:val="ms-rteelement-p"/>
        <w:numPr>
          <w:ilvl w:val="0"/>
          <w:numId w:val="34"/>
        </w:numPr>
        <w:shd w:val="clear" w:color="auto" w:fill="FFFFFF"/>
        <w:tabs>
          <w:tab w:val="left" w:pos="993"/>
        </w:tabs>
        <w:spacing w:before="0" w:beforeAutospacing="0" w:after="0" w:afterAutospacing="0"/>
        <w:ind w:left="0" w:firstLine="709"/>
        <w:jc w:val="both"/>
        <w:rPr>
          <w:sz w:val="28"/>
          <w:szCs w:val="28"/>
        </w:rPr>
      </w:pPr>
      <w:r w:rsidRPr="00D53345">
        <w:rPr>
          <w:sz w:val="28"/>
          <w:szCs w:val="28"/>
        </w:rPr>
        <w:t>Паспорт регионального проекта «Успех каждого ребенка» (Утверждён протоколом заседания регионального комитета от 14.12.2018 № 2018-2 (в ред. от 27.03.2019 № 2019-1).</w:t>
      </w:r>
    </w:p>
    <w:p w:rsidR="007F72A6" w:rsidRPr="0068065F" w:rsidRDefault="005108E0" w:rsidP="007F72A6">
      <w:pPr>
        <w:spacing w:after="0" w:line="240" w:lineRule="auto"/>
        <w:ind w:firstLine="708"/>
        <w:jc w:val="both"/>
        <w:rPr>
          <w:rFonts w:ascii="Times New Roman" w:hAnsi="Times New Roman"/>
          <w:sz w:val="28"/>
          <w:szCs w:val="28"/>
        </w:rPr>
      </w:pPr>
      <w:r w:rsidRPr="0068065F">
        <w:rPr>
          <w:rFonts w:ascii="Times New Roman" w:hAnsi="Times New Roman"/>
          <w:b/>
          <w:sz w:val="28"/>
          <w:szCs w:val="28"/>
        </w:rPr>
        <w:t>Функции регионального оператора</w:t>
      </w:r>
      <w:r w:rsidR="007F72A6" w:rsidRPr="0068065F">
        <w:rPr>
          <w:rFonts w:ascii="Times New Roman" w:hAnsi="Times New Roman"/>
          <w:b/>
          <w:sz w:val="28"/>
          <w:szCs w:val="28"/>
        </w:rPr>
        <w:t xml:space="preserve"> </w:t>
      </w:r>
      <w:r w:rsidR="0067647D" w:rsidRPr="0068065F">
        <w:rPr>
          <w:rFonts w:ascii="Times New Roman" w:hAnsi="Times New Roman"/>
          <w:sz w:val="28"/>
          <w:szCs w:val="28"/>
        </w:rPr>
        <w:t>реализации ЕМП</w:t>
      </w:r>
      <w:r w:rsidR="007F72A6" w:rsidRPr="0068065F">
        <w:rPr>
          <w:rFonts w:ascii="Times New Roman" w:hAnsi="Times New Roman"/>
          <w:sz w:val="28"/>
          <w:szCs w:val="28"/>
        </w:rPr>
        <w:t xml:space="preserve"> в 2024-2025 учебном году </w:t>
      </w:r>
      <w:r w:rsidRPr="0068065F">
        <w:rPr>
          <w:rFonts w:ascii="Times New Roman" w:hAnsi="Times New Roman"/>
          <w:sz w:val="28"/>
          <w:szCs w:val="28"/>
        </w:rPr>
        <w:t>возложены на</w:t>
      </w:r>
      <w:r w:rsidR="007F72A6" w:rsidRPr="0068065F">
        <w:rPr>
          <w:rFonts w:ascii="Times New Roman" w:hAnsi="Times New Roman"/>
          <w:sz w:val="28"/>
          <w:szCs w:val="28"/>
        </w:rPr>
        <w:t xml:space="preserve"> государственное учреждение Ярославской области «Центр профессиональной ориентации и психологической поддержки «Ресурс» (далее – ГУ ЯО </w:t>
      </w:r>
      <w:proofErr w:type="spellStart"/>
      <w:r w:rsidR="007F72A6" w:rsidRPr="0068065F">
        <w:rPr>
          <w:rFonts w:ascii="Times New Roman" w:hAnsi="Times New Roman"/>
          <w:sz w:val="28"/>
          <w:szCs w:val="28"/>
        </w:rPr>
        <w:t>ЦПОиПП</w:t>
      </w:r>
      <w:proofErr w:type="spellEnd"/>
      <w:r w:rsidR="007F72A6" w:rsidRPr="0068065F">
        <w:rPr>
          <w:rFonts w:ascii="Times New Roman" w:hAnsi="Times New Roman"/>
          <w:sz w:val="28"/>
          <w:szCs w:val="28"/>
        </w:rPr>
        <w:t xml:space="preserve"> «Ресурс»)</w:t>
      </w:r>
      <w:r w:rsidR="00A4637E" w:rsidRPr="0068065F">
        <w:rPr>
          <w:rFonts w:ascii="Times New Roman" w:hAnsi="Times New Roman"/>
          <w:sz w:val="28"/>
          <w:szCs w:val="28"/>
        </w:rPr>
        <w:t> </w:t>
      </w:r>
      <w:r w:rsidR="007F72A6" w:rsidRPr="0068065F">
        <w:rPr>
          <w:rFonts w:ascii="Times New Roman" w:hAnsi="Times New Roman"/>
          <w:sz w:val="28"/>
          <w:szCs w:val="28"/>
        </w:rPr>
        <w:t xml:space="preserve">(Приказ министерства образования Ярославской области </w:t>
      </w:r>
      <w:r w:rsidRPr="0068065F">
        <w:rPr>
          <w:rFonts w:ascii="Times New Roman" w:hAnsi="Times New Roman"/>
          <w:sz w:val="28"/>
          <w:szCs w:val="28"/>
        </w:rPr>
        <w:t>от 13.08.2024 № 301/01-03</w:t>
      </w:r>
      <w:r w:rsidR="007F72A6" w:rsidRPr="0068065F">
        <w:rPr>
          <w:rFonts w:ascii="Times New Roman" w:hAnsi="Times New Roman"/>
          <w:sz w:val="28"/>
          <w:szCs w:val="28"/>
        </w:rPr>
        <w:t>).</w:t>
      </w:r>
    </w:p>
    <w:p w:rsidR="0068065F" w:rsidRPr="0068065F" w:rsidRDefault="0068065F" w:rsidP="0066503A">
      <w:pPr>
        <w:spacing w:after="0" w:line="240" w:lineRule="auto"/>
        <w:ind w:firstLine="709"/>
        <w:jc w:val="both"/>
        <w:rPr>
          <w:rFonts w:ascii="Times New Roman" w:hAnsi="Times New Roman"/>
          <w:sz w:val="28"/>
          <w:szCs w:val="28"/>
        </w:rPr>
      </w:pPr>
    </w:p>
    <w:p w:rsidR="0090295F" w:rsidRPr="0068065F" w:rsidRDefault="0090295F" w:rsidP="0090295F">
      <w:pPr>
        <w:spacing w:after="0" w:line="240" w:lineRule="auto"/>
        <w:ind w:firstLine="709"/>
        <w:rPr>
          <w:rFonts w:ascii="Times New Roman" w:hAnsi="Times New Roman"/>
          <w:sz w:val="28"/>
          <w:szCs w:val="28"/>
        </w:rPr>
        <w:sectPr w:rsidR="0090295F" w:rsidRPr="0068065F" w:rsidSect="006F3514">
          <w:headerReference w:type="even" r:id="rId9"/>
          <w:headerReference w:type="default" r:id="rId10"/>
          <w:headerReference w:type="first" r:id="rId11"/>
          <w:pgSz w:w="11907" w:h="16840" w:code="9"/>
          <w:pgMar w:top="1134" w:right="567" w:bottom="1134" w:left="1985" w:header="284" w:footer="567" w:gutter="0"/>
          <w:pgNumType w:start="1"/>
          <w:cols w:space="720"/>
          <w:titlePg/>
          <w:docGrid w:linePitch="381"/>
        </w:sectPr>
      </w:pPr>
    </w:p>
    <w:p w:rsidR="00D4749F" w:rsidRPr="007301F4" w:rsidRDefault="00927BDF" w:rsidP="009E72F2">
      <w:pPr>
        <w:spacing w:after="0" w:line="240" w:lineRule="auto"/>
        <w:jc w:val="center"/>
        <w:rPr>
          <w:rFonts w:ascii="Times New Roman" w:hAnsi="Times New Roman"/>
          <w:b/>
          <w:sz w:val="27"/>
          <w:szCs w:val="27"/>
        </w:rPr>
      </w:pPr>
      <w:r w:rsidRPr="007301F4">
        <w:rPr>
          <w:rFonts w:ascii="Times New Roman" w:hAnsi="Times New Roman"/>
          <w:b/>
          <w:sz w:val="27"/>
          <w:szCs w:val="27"/>
        </w:rPr>
        <w:lastRenderedPageBreak/>
        <w:t>П</w:t>
      </w:r>
      <w:r w:rsidR="009E72F2" w:rsidRPr="007301F4">
        <w:rPr>
          <w:rFonts w:ascii="Times New Roman" w:hAnsi="Times New Roman"/>
          <w:b/>
          <w:sz w:val="27"/>
          <w:szCs w:val="27"/>
        </w:rPr>
        <w:t xml:space="preserve">лан мероприятий по реализации Единой модели профориентации </w:t>
      </w:r>
    </w:p>
    <w:p w:rsidR="00D4749F" w:rsidRPr="007301F4" w:rsidRDefault="009E72F2" w:rsidP="009E72F2">
      <w:pPr>
        <w:spacing w:after="0" w:line="240" w:lineRule="auto"/>
        <w:jc w:val="center"/>
        <w:rPr>
          <w:rFonts w:ascii="Times New Roman" w:hAnsi="Times New Roman"/>
          <w:b/>
          <w:sz w:val="27"/>
          <w:szCs w:val="27"/>
        </w:rPr>
      </w:pPr>
      <w:r w:rsidRPr="007301F4">
        <w:rPr>
          <w:rFonts w:ascii="Times New Roman" w:hAnsi="Times New Roman"/>
          <w:b/>
          <w:sz w:val="27"/>
          <w:szCs w:val="27"/>
        </w:rPr>
        <w:t>в 6-11-х классах общеобразовательных о</w:t>
      </w:r>
      <w:r w:rsidR="00346BC4" w:rsidRPr="007301F4">
        <w:rPr>
          <w:rFonts w:ascii="Times New Roman" w:hAnsi="Times New Roman"/>
          <w:b/>
          <w:sz w:val="27"/>
          <w:szCs w:val="27"/>
        </w:rPr>
        <w:t xml:space="preserve">рганизаций </w:t>
      </w:r>
    </w:p>
    <w:p w:rsidR="003F3C00" w:rsidRPr="007301F4" w:rsidRDefault="00346BC4" w:rsidP="009E72F2">
      <w:pPr>
        <w:spacing w:after="0" w:line="240" w:lineRule="auto"/>
        <w:jc w:val="center"/>
        <w:rPr>
          <w:rFonts w:ascii="Times New Roman" w:hAnsi="Times New Roman"/>
          <w:b/>
          <w:sz w:val="27"/>
          <w:szCs w:val="27"/>
        </w:rPr>
      </w:pPr>
      <w:r w:rsidRPr="007301F4">
        <w:rPr>
          <w:rFonts w:ascii="Times New Roman" w:hAnsi="Times New Roman"/>
          <w:b/>
          <w:sz w:val="27"/>
          <w:szCs w:val="27"/>
        </w:rPr>
        <w:t>Ярославской области на 2024-2025 учебный год</w:t>
      </w:r>
    </w:p>
    <w:p w:rsidR="00E36F66" w:rsidRDefault="00E36F66" w:rsidP="00B46C0C">
      <w:pPr>
        <w:spacing w:after="0" w:line="240" w:lineRule="auto"/>
        <w:jc w:val="center"/>
        <w:rPr>
          <w:rFonts w:ascii="Times New Roman" w:hAnsi="Times New Roman"/>
          <w:b/>
          <w:sz w:val="28"/>
          <w:szCs w:val="28"/>
        </w:rPr>
      </w:pPr>
    </w:p>
    <w:tbl>
      <w:tblPr>
        <w:tblStyle w:val="a3"/>
        <w:tblW w:w="9605" w:type="dxa"/>
        <w:tblLayout w:type="fixed"/>
        <w:tblLook w:val="04A0"/>
      </w:tblPr>
      <w:tblGrid>
        <w:gridCol w:w="817"/>
        <w:gridCol w:w="2552"/>
        <w:gridCol w:w="1417"/>
        <w:gridCol w:w="1701"/>
        <w:gridCol w:w="3118"/>
      </w:tblGrid>
      <w:tr w:rsidR="0072342F" w:rsidRPr="00767D2A" w:rsidTr="00172E1B">
        <w:trPr>
          <w:tblHeader/>
        </w:trPr>
        <w:tc>
          <w:tcPr>
            <w:tcW w:w="817" w:type="dxa"/>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jc w:val="center"/>
              <w:rPr>
                <w:rFonts w:ascii="Times New Roman" w:hAnsi="Times New Roman"/>
                <w:sz w:val="20"/>
                <w:szCs w:val="20"/>
              </w:rPr>
            </w:pPr>
            <w:r w:rsidRPr="00767D2A">
              <w:rPr>
                <w:rFonts w:ascii="Times New Roman" w:hAnsi="Times New Roman"/>
                <w:sz w:val="20"/>
                <w:szCs w:val="20"/>
              </w:rPr>
              <w:t xml:space="preserve">№ </w:t>
            </w:r>
            <w:proofErr w:type="gramStart"/>
            <w:r w:rsidRPr="00767D2A">
              <w:rPr>
                <w:rFonts w:ascii="Times New Roman" w:hAnsi="Times New Roman"/>
                <w:sz w:val="20"/>
                <w:szCs w:val="20"/>
              </w:rPr>
              <w:t>п</w:t>
            </w:r>
            <w:proofErr w:type="gramEnd"/>
            <w:r w:rsidRPr="00767D2A">
              <w:rPr>
                <w:rFonts w:ascii="Times New Roman" w:hAnsi="Times New Roman"/>
                <w:sz w:val="20"/>
                <w:szCs w:val="20"/>
              </w:rPr>
              <w:t>/п</w:t>
            </w:r>
          </w:p>
        </w:tc>
        <w:tc>
          <w:tcPr>
            <w:tcW w:w="2552" w:type="dxa"/>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jc w:val="center"/>
              <w:rPr>
                <w:rFonts w:ascii="Times New Roman" w:hAnsi="Times New Roman"/>
                <w:sz w:val="20"/>
                <w:szCs w:val="20"/>
              </w:rPr>
            </w:pPr>
            <w:r w:rsidRPr="00767D2A">
              <w:rPr>
                <w:rFonts w:ascii="Times New Roman" w:hAnsi="Times New Roman"/>
                <w:sz w:val="20"/>
                <w:szCs w:val="20"/>
              </w:rPr>
              <w:t>Наименование мероприятие</w:t>
            </w:r>
          </w:p>
        </w:tc>
        <w:tc>
          <w:tcPr>
            <w:tcW w:w="1417" w:type="dxa"/>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jc w:val="center"/>
              <w:rPr>
                <w:rFonts w:ascii="Times New Roman" w:hAnsi="Times New Roman"/>
                <w:sz w:val="20"/>
                <w:szCs w:val="20"/>
              </w:rPr>
            </w:pPr>
            <w:r w:rsidRPr="00767D2A">
              <w:rPr>
                <w:rFonts w:ascii="Times New Roman" w:hAnsi="Times New Roman"/>
                <w:sz w:val="20"/>
                <w:szCs w:val="20"/>
              </w:rPr>
              <w:t>Дата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72342F" w:rsidRPr="00767D2A" w:rsidRDefault="009738C1" w:rsidP="004C6680">
            <w:pPr>
              <w:jc w:val="center"/>
              <w:rPr>
                <w:rFonts w:ascii="Times New Roman" w:hAnsi="Times New Roman"/>
                <w:sz w:val="20"/>
                <w:szCs w:val="20"/>
              </w:rPr>
            </w:pPr>
            <w:r w:rsidRPr="00767D2A">
              <w:rPr>
                <w:rFonts w:ascii="Times New Roman" w:hAnsi="Times New Roman"/>
                <w:sz w:val="20"/>
                <w:szCs w:val="20"/>
              </w:rPr>
              <w:t>Ответственные исполнители</w:t>
            </w:r>
          </w:p>
        </w:tc>
        <w:tc>
          <w:tcPr>
            <w:tcW w:w="3118" w:type="dxa"/>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jc w:val="center"/>
              <w:rPr>
                <w:rFonts w:ascii="Times New Roman" w:hAnsi="Times New Roman"/>
                <w:sz w:val="20"/>
                <w:szCs w:val="20"/>
              </w:rPr>
            </w:pPr>
            <w:proofErr w:type="gramStart"/>
            <w:r w:rsidRPr="00767D2A">
              <w:rPr>
                <w:rFonts w:ascii="Times New Roman" w:hAnsi="Times New Roman"/>
                <w:sz w:val="20"/>
                <w:szCs w:val="20"/>
              </w:rPr>
              <w:t>Ожидаемы</w:t>
            </w:r>
            <w:proofErr w:type="gramEnd"/>
            <w:r w:rsidRPr="00767D2A">
              <w:rPr>
                <w:rFonts w:ascii="Times New Roman" w:hAnsi="Times New Roman"/>
                <w:sz w:val="20"/>
                <w:szCs w:val="20"/>
              </w:rPr>
              <w:t xml:space="preserve"> результат</w:t>
            </w:r>
          </w:p>
        </w:tc>
      </w:tr>
      <w:tr w:rsidR="0072342F" w:rsidRPr="00767D2A" w:rsidTr="00172E1B">
        <w:tc>
          <w:tcPr>
            <w:tcW w:w="817" w:type="dxa"/>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jc w:val="center"/>
              <w:rPr>
                <w:rFonts w:ascii="Times New Roman" w:hAnsi="Times New Roman"/>
                <w:b/>
                <w:sz w:val="20"/>
                <w:szCs w:val="20"/>
              </w:rPr>
            </w:pPr>
            <w:r w:rsidRPr="00767D2A">
              <w:rPr>
                <w:rFonts w:ascii="Times New Roman" w:hAnsi="Times New Roman"/>
                <w:b/>
                <w:sz w:val="20"/>
                <w:szCs w:val="20"/>
                <w:lang w:val="en-US"/>
              </w:rPr>
              <w:t>I</w:t>
            </w:r>
            <w:r w:rsidRPr="00767D2A">
              <w:rPr>
                <w:rFonts w:ascii="Times New Roman" w:hAnsi="Times New Roman"/>
                <w:b/>
                <w:sz w:val="20"/>
                <w:szCs w:val="20"/>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72342F" w:rsidRPr="00767D2A" w:rsidRDefault="0072342F" w:rsidP="004C6680">
            <w:pPr>
              <w:rPr>
                <w:rFonts w:ascii="Times New Roman" w:hAnsi="Times New Roman"/>
                <w:b/>
                <w:bCs/>
                <w:sz w:val="20"/>
                <w:szCs w:val="20"/>
              </w:rPr>
            </w:pPr>
            <w:r w:rsidRPr="00767D2A">
              <w:rPr>
                <w:rFonts w:ascii="Times New Roman" w:hAnsi="Times New Roman"/>
                <w:b/>
                <w:bCs/>
                <w:sz w:val="20"/>
                <w:szCs w:val="20"/>
              </w:rPr>
              <w:t xml:space="preserve">Нормативно-правовое обеспечение </w:t>
            </w:r>
          </w:p>
        </w:tc>
      </w:tr>
      <w:tr w:rsidR="0068065F" w:rsidRPr="00767D2A" w:rsidTr="00172E1B">
        <w:tc>
          <w:tcPr>
            <w:tcW w:w="817" w:type="dxa"/>
            <w:tcBorders>
              <w:top w:val="single" w:sz="4" w:space="0" w:color="auto"/>
              <w:left w:val="single" w:sz="4" w:space="0" w:color="auto"/>
              <w:bottom w:val="single" w:sz="4" w:space="0" w:color="auto"/>
              <w:right w:val="single" w:sz="4" w:space="0" w:color="auto"/>
            </w:tcBorders>
          </w:tcPr>
          <w:p w:rsidR="0068065F" w:rsidRPr="00767D2A" w:rsidRDefault="0068065F" w:rsidP="00251118">
            <w:pPr>
              <w:jc w:val="center"/>
              <w:rPr>
                <w:rFonts w:ascii="Times New Roman" w:hAnsi="Times New Roman"/>
                <w:sz w:val="20"/>
                <w:szCs w:val="20"/>
              </w:rPr>
            </w:pPr>
            <w:r w:rsidRPr="00767D2A">
              <w:rPr>
                <w:rFonts w:ascii="Times New Roman" w:hAnsi="Times New Roman"/>
                <w:sz w:val="20"/>
                <w:szCs w:val="20"/>
              </w:rPr>
              <w:t>1.</w:t>
            </w:r>
            <w:r w:rsidR="00251118">
              <w:rPr>
                <w:rFonts w:ascii="Times New Roman" w:hAnsi="Times New Roman"/>
                <w:sz w:val="20"/>
                <w:szCs w:val="20"/>
              </w:rPr>
              <w:t>1</w:t>
            </w:r>
            <w:r w:rsidRPr="00767D2A">
              <w:rPr>
                <w:rFonts w:ascii="Times New Roman" w:hAnsi="Times New Roman"/>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68065F" w:rsidRPr="00767D2A" w:rsidRDefault="00A30290" w:rsidP="00767D2A">
            <w:pPr>
              <w:rPr>
                <w:rFonts w:ascii="Times New Roman" w:hAnsi="Times New Roman"/>
                <w:sz w:val="20"/>
                <w:szCs w:val="20"/>
              </w:rPr>
            </w:pPr>
            <w:r w:rsidRPr="00767D2A">
              <w:rPr>
                <w:rFonts w:ascii="Times New Roman" w:hAnsi="Times New Roman"/>
                <w:sz w:val="20"/>
                <w:szCs w:val="20"/>
              </w:rPr>
              <w:t>Актуализация</w:t>
            </w:r>
            <w:r w:rsidR="0068065F" w:rsidRPr="00767D2A">
              <w:rPr>
                <w:rFonts w:ascii="Times New Roman" w:hAnsi="Times New Roman"/>
                <w:sz w:val="20"/>
                <w:szCs w:val="20"/>
              </w:rPr>
              <w:t xml:space="preserve"> </w:t>
            </w:r>
            <w:r w:rsidR="001F5F5B" w:rsidRPr="00767D2A">
              <w:rPr>
                <w:rFonts w:ascii="Times New Roman" w:hAnsi="Times New Roman"/>
                <w:sz w:val="20"/>
                <w:szCs w:val="20"/>
              </w:rPr>
              <w:t xml:space="preserve">основных (инвариантных) модулей </w:t>
            </w:r>
            <w:r w:rsidRPr="00767D2A">
              <w:rPr>
                <w:rFonts w:ascii="Times New Roman" w:hAnsi="Times New Roman"/>
                <w:sz w:val="20"/>
                <w:szCs w:val="20"/>
              </w:rPr>
              <w:t>рабочей программы воспитания</w:t>
            </w:r>
          </w:p>
        </w:tc>
        <w:tc>
          <w:tcPr>
            <w:tcW w:w="1417" w:type="dxa"/>
            <w:tcBorders>
              <w:top w:val="single" w:sz="4" w:space="0" w:color="auto"/>
              <w:left w:val="single" w:sz="4" w:space="0" w:color="auto"/>
              <w:bottom w:val="single" w:sz="4" w:space="0" w:color="auto"/>
              <w:right w:val="single" w:sz="4" w:space="0" w:color="auto"/>
            </w:tcBorders>
          </w:tcPr>
          <w:p w:rsidR="0068065F" w:rsidRPr="00767D2A" w:rsidRDefault="0068065F" w:rsidP="0068065F">
            <w:pPr>
              <w:jc w:val="center"/>
              <w:rPr>
                <w:rFonts w:ascii="Times New Roman" w:hAnsi="Times New Roman"/>
                <w:sz w:val="20"/>
                <w:szCs w:val="20"/>
              </w:rPr>
            </w:pPr>
            <w:r w:rsidRPr="00767D2A">
              <w:rPr>
                <w:rFonts w:ascii="Times New Roman" w:hAnsi="Times New Roman"/>
                <w:sz w:val="20"/>
                <w:szCs w:val="20"/>
              </w:rPr>
              <w:t>До 20.09.24</w:t>
            </w:r>
          </w:p>
        </w:tc>
        <w:tc>
          <w:tcPr>
            <w:tcW w:w="1701" w:type="dxa"/>
            <w:tcBorders>
              <w:top w:val="single" w:sz="4" w:space="0" w:color="auto"/>
              <w:left w:val="single" w:sz="4" w:space="0" w:color="auto"/>
              <w:bottom w:val="single" w:sz="4" w:space="0" w:color="auto"/>
              <w:right w:val="single" w:sz="4" w:space="0" w:color="auto"/>
            </w:tcBorders>
          </w:tcPr>
          <w:p w:rsidR="0068065F" w:rsidRPr="00767D2A" w:rsidRDefault="00767D2A" w:rsidP="00767D2A">
            <w:pPr>
              <w:jc w:val="center"/>
              <w:rPr>
                <w:rFonts w:ascii="Times New Roman" w:hAnsi="Times New Roman"/>
                <w:sz w:val="20"/>
                <w:szCs w:val="20"/>
              </w:rPr>
            </w:pPr>
            <w:proofErr w:type="spellStart"/>
            <w:r>
              <w:rPr>
                <w:rFonts w:ascii="Times New Roman" w:hAnsi="Times New Roman"/>
                <w:sz w:val="20"/>
                <w:szCs w:val="20"/>
              </w:rPr>
              <w:t>адинистрация</w:t>
            </w:r>
            <w:proofErr w:type="spellEnd"/>
          </w:p>
        </w:tc>
        <w:tc>
          <w:tcPr>
            <w:tcW w:w="3118" w:type="dxa"/>
            <w:tcBorders>
              <w:top w:val="single" w:sz="4" w:space="0" w:color="auto"/>
              <w:left w:val="single" w:sz="4" w:space="0" w:color="auto"/>
              <w:bottom w:val="single" w:sz="4" w:space="0" w:color="auto"/>
              <w:right w:val="single" w:sz="4" w:space="0" w:color="auto"/>
            </w:tcBorders>
          </w:tcPr>
          <w:p w:rsidR="00767D2A" w:rsidRPr="00767D2A" w:rsidRDefault="00767D2A" w:rsidP="00767D2A">
            <w:pPr>
              <w:rPr>
                <w:rFonts w:ascii="Times New Roman" w:hAnsi="Times New Roman"/>
              </w:rPr>
            </w:pPr>
            <w:r>
              <w:rPr>
                <w:rFonts w:ascii="Times New Roman" w:hAnsi="Times New Roman"/>
                <w:sz w:val="20"/>
                <w:szCs w:val="20"/>
              </w:rPr>
              <w:t>А</w:t>
            </w:r>
            <w:r w:rsidR="001F5F5B" w:rsidRPr="00767D2A">
              <w:rPr>
                <w:rFonts w:ascii="Times New Roman" w:hAnsi="Times New Roman"/>
                <w:sz w:val="20"/>
                <w:szCs w:val="20"/>
              </w:rPr>
              <w:t xml:space="preserve">ктуализированы основные модули рабочей программы воспитания </w:t>
            </w:r>
            <w:r>
              <w:rPr>
                <w:rFonts w:ascii="Times New Roman" w:hAnsi="Times New Roman"/>
                <w:sz w:val="20"/>
                <w:szCs w:val="20"/>
              </w:rPr>
              <w:t xml:space="preserve"> </w:t>
            </w:r>
            <w:r w:rsidR="00854D15" w:rsidRPr="00767D2A">
              <w:rPr>
                <w:rFonts w:ascii="Times New Roman" w:hAnsi="Times New Roman"/>
                <w:sz w:val="20"/>
                <w:szCs w:val="20"/>
              </w:rPr>
              <w:t>с учётом</w:t>
            </w:r>
            <w:r>
              <w:rPr>
                <w:rFonts w:ascii="Times New Roman" w:hAnsi="Times New Roman"/>
              </w:rPr>
              <w:t xml:space="preserve"> </w:t>
            </w:r>
            <w:r w:rsidR="0068065F" w:rsidRPr="00767D2A">
              <w:rPr>
                <w:rFonts w:ascii="Times New Roman" w:hAnsi="Times New Roman"/>
                <w:sz w:val="20"/>
                <w:szCs w:val="20"/>
              </w:rPr>
              <w:t>методических рекомендаций по реализации ЕМП обучающихся 6-11-х классов образовательных организаций Российской Федерации, реализующих образовательные программы основного общего и среднего общего образования</w:t>
            </w:r>
            <w:r w:rsidR="001F5F5B" w:rsidRPr="00767D2A">
              <w:rPr>
                <w:rFonts w:ascii="Times New Roman" w:hAnsi="Times New Roman"/>
                <w:sz w:val="20"/>
                <w:szCs w:val="20"/>
              </w:rPr>
              <w:t xml:space="preserve">, </w:t>
            </w:r>
          </w:p>
          <w:p w:rsidR="00854D15" w:rsidRPr="00767D2A" w:rsidRDefault="00854D15" w:rsidP="00854D15">
            <w:pPr>
              <w:pStyle w:val="aa"/>
              <w:rPr>
                <w:rFonts w:ascii="Times New Roman" w:hAnsi="Times New Roman"/>
              </w:rPr>
            </w:pPr>
          </w:p>
        </w:tc>
      </w:tr>
      <w:tr w:rsidR="001F5F5B" w:rsidRPr="00767D2A" w:rsidTr="00172E1B">
        <w:tc>
          <w:tcPr>
            <w:tcW w:w="817" w:type="dxa"/>
            <w:tcBorders>
              <w:top w:val="single" w:sz="4" w:space="0" w:color="auto"/>
              <w:left w:val="single" w:sz="4" w:space="0" w:color="auto"/>
              <w:bottom w:val="single" w:sz="4" w:space="0" w:color="auto"/>
              <w:right w:val="single" w:sz="4" w:space="0" w:color="auto"/>
            </w:tcBorders>
          </w:tcPr>
          <w:p w:rsidR="001F5F5B" w:rsidRPr="00767D2A" w:rsidRDefault="001F5F5B" w:rsidP="00251118">
            <w:pPr>
              <w:jc w:val="center"/>
              <w:rPr>
                <w:rFonts w:ascii="Times New Roman" w:hAnsi="Times New Roman"/>
                <w:sz w:val="20"/>
                <w:szCs w:val="20"/>
              </w:rPr>
            </w:pPr>
            <w:r w:rsidRPr="00767D2A">
              <w:rPr>
                <w:rFonts w:ascii="Times New Roman" w:hAnsi="Times New Roman"/>
                <w:sz w:val="20"/>
                <w:szCs w:val="20"/>
              </w:rPr>
              <w:t>1.</w:t>
            </w:r>
            <w:r w:rsidR="00251118">
              <w:rPr>
                <w:rFonts w:ascii="Times New Roman" w:hAnsi="Times New Roman"/>
                <w:sz w:val="20"/>
                <w:szCs w:val="20"/>
              </w:rPr>
              <w:t>2</w:t>
            </w:r>
            <w:r w:rsidRPr="00767D2A">
              <w:rPr>
                <w:rFonts w:ascii="Times New Roman" w:hAnsi="Times New Roman"/>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07287D" w:rsidRPr="00767D2A" w:rsidRDefault="001F5F5B" w:rsidP="0068065F">
            <w:pPr>
              <w:rPr>
                <w:rFonts w:ascii="Times New Roman" w:hAnsi="Times New Roman"/>
                <w:sz w:val="20"/>
                <w:szCs w:val="20"/>
              </w:rPr>
            </w:pPr>
            <w:r w:rsidRPr="00767D2A">
              <w:rPr>
                <w:rFonts w:ascii="Times New Roman" w:hAnsi="Times New Roman"/>
                <w:sz w:val="20"/>
                <w:szCs w:val="20"/>
              </w:rPr>
              <w:t xml:space="preserve">Разработка локальных актов о внедрении </w:t>
            </w:r>
          </w:p>
          <w:p w:rsidR="001F5F5B" w:rsidRPr="00767D2A" w:rsidRDefault="001F5F5B" w:rsidP="0068065F">
            <w:pPr>
              <w:rPr>
                <w:rFonts w:ascii="Times New Roman" w:hAnsi="Times New Roman"/>
                <w:sz w:val="20"/>
                <w:szCs w:val="20"/>
              </w:rPr>
            </w:pPr>
            <w:r w:rsidRPr="00767D2A">
              <w:rPr>
                <w:rFonts w:ascii="Times New Roman" w:hAnsi="Times New Roman"/>
                <w:sz w:val="20"/>
                <w:szCs w:val="20"/>
              </w:rPr>
              <w:t>и реализации ЕМП</w:t>
            </w:r>
          </w:p>
        </w:tc>
        <w:tc>
          <w:tcPr>
            <w:tcW w:w="1417" w:type="dxa"/>
            <w:tcBorders>
              <w:top w:val="single" w:sz="4" w:space="0" w:color="auto"/>
              <w:left w:val="single" w:sz="4" w:space="0" w:color="auto"/>
              <w:bottom w:val="single" w:sz="4" w:space="0" w:color="auto"/>
              <w:right w:val="single" w:sz="4" w:space="0" w:color="auto"/>
            </w:tcBorders>
          </w:tcPr>
          <w:p w:rsidR="001F5F5B" w:rsidRPr="00767D2A" w:rsidRDefault="0007287D" w:rsidP="001F5F5B">
            <w:pPr>
              <w:jc w:val="center"/>
              <w:rPr>
                <w:rFonts w:ascii="Times New Roman" w:hAnsi="Times New Roman"/>
                <w:sz w:val="20"/>
                <w:szCs w:val="20"/>
              </w:rPr>
            </w:pPr>
            <w:r w:rsidRPr="00767D2A">
              <w:rPr>
                <w:rFonts w:ascii="Times New Roman" w:hAnsi="Times New Roman"/>
                <w:sz w:val="20"/>
                <w:szCs w:val="20"/>
              </w:rPr>
              <w:t>Сентябрь 2024 года</w:t>
            </w:r>
          </w:p>
        </w:tc>
        <w:tc>
          <w:tcPr>
            <w:tcW w:w="1701" w:type="dxa"/>
            <w:tcBorders>
              <w:top w:val="single" w:sz="4" w:space="0" w:color="auto"/>
              <w:left w:val="single" w:sz="4" w:space="0" w:color="auto"/>
              <w:bottom w:val="single" w:sz="4" w:space="0" w:color="auto"/>
              <w:right w:val="single" w:sz="4" w:space="0" w:color="auto"/>
            </w:tcBorders>
          </w:tcPr>
          <w:p w:rsidR="001F5F5B" w:rsidRPr="00767D2A" w:rsidRDefault="00767D2A" w:rsidP="0068065F">
            <w:pPr>
              <w:jc w:val="center"/>
              <w:rPr>
                <w:rFonts w:ascii="Times New Roman" w:hAnsi="Times New Roman"/>
                <w:sz w:val="20"/>
                <w:szCs w:val="20"/>
              </w:rPr>
            </w:pPr>
            <w:r>
              <w:rPr>
                <w:rFonts w:ascii="Times New Roman" w:hAnsi="Times New Roman"/>
                <w:sz w:val="20"/>
                <w:szCs w:val="20"/>
              </w:rPr>
              <w:t>директор</w:t>
            </w:r>
          </w:p>
        </w:tc>
        <w:tc>
          <w:tcPr>
            <w:tcW w:w="3118" w:type="dxa"/>
            <w:tcBorders>
              <w:top w:val="single" w:sz="4" w:space="0" w:color="auto"/>
              <w:left w:val="single" w:sz="4" w:space="0" w:color="auto"/>
              <w:bottom w:val="single" w:sz="4" w:space="0" w:color="auto"/>
              <w:right w:val="single" w:sz="4" w:space="0" w:color="auto"/>
            </w:tcBorders>
          </w:tcPr>
          <w:p w:rsidR="001F5F5B" w:rsidRPr="00767D2A" w:rsidRDefault="001F5F5B" w:rsidP="001F5F5B">
            <w:pPr>
              <w:rPr>
                <w:rFonts w:ascii="Times New Roman" w:hAnsi="Times New Roman"/>
                <w:sz w:val="20"/>
                <w:szCs w:val="20"/>
              </w:rPr>
            </w:pPr>
            <w:r w:rsidRPr="00767D2A">
              <w:rPr>
                <w:rFonts w:ascii="Times New Roman" w:hAnsi="Times New Roman"/>
                <w:sz w:val="20"/>
                <w:szCs w:val="20"/>
              </w:rPr>
              <w:t>Разработаны локальные акты:</w:t>
            </w:r>
          </w:p>
          <w:p w:rsidR="0007287D" w:rsidRPr="00767D2A" w:rsidRDefault="0007287D" w:rsidP="001F5F5B">
            <w:pPr>
              <w:rPr>
                <w:rFonts w:ascii="Times New Roman" w:hAnsi="Times New Roman"/>
                <w:sz w:val="20"/>
                <w:szCs w:val="20"/>
              </w:rPr>
            </w:pPr>
            <w:r w:rsidRPr="00767D2A">
              <w:rPr>
                <w:rFonts w:ascii="Times New Roman" w:hAnsi="Times New Roman"/>
                <w:sz w:val="20"/>
                <w:szCs w:val="20"/>
              </w:rPr>
              <w:t xml:space="preserve">- </w:t>
            </w:r>
            <w:proofErr w:type="gramStart"/>
            <w:r w:rsidRPr="00767D2A">
              <w:rPr>
                <w:rFonts w:ascii="Times New Roman" w:hAnsi="Times New Roman"/>
                <w:sz w:val="20"/>
                <w:szCs w:val="20"/>
              </w:rPr>
              <w:t>назначен</w:t>
            </w:r>
            <w:proofErr w:type="gramEnd"/>
            <w:r w:rsidRPr="00767D2A">
              <w:rPr>
                <w:rFonts w:ascii="Times New Roman" w:hAnsi="Times New Roman"/>
                <w:sz w:val="20"/>
                <w:szCs w:val="20"/>
              </w:rPr>
              <w:t xml:space="preserve"> ответственный в общеобразовательной организации</w:t>
            </w:r>
            <w:r w:rsidR="001F5F5B" w:rsidRPr="00767D2A">
              <w:rPr>
                <w:rFonts w:ascii="Times New Roman" w:hAnsi="Times New Roman"/>
                <w:sz w:val="20"/>
                <w:szCs w:val="20"/>
              </w:rPr>
              <w:t xml:space="preserve"> </w:t>
            </w:r>
          </w:p>
          <w:p w:rsidR="0007287D" w:rsidRPr="00767D2A" w:rsidRDefault="001F5F5B" w:rsidP="001F5F5B">
            <w:pPr>
              <w:rPr>
                <w:rFonts w:ascii="Times New Roman" w:hAnsi="Times New Roman"/>
                <w:sz w:val="20"/>
                <w:szCs w:val="20"/>
              </w:rPr>
            </w:pPr>
            <w:r w:rsidRPr="00767D2A">
              <w:rPr>
                <w:rFonts w:ascii="Times New Roman" w:hAnsi="Times New Roman"/>
                <w:sz w:val="20"/>
                <w:szCs w:val="20"/>
              </w:rPr>
              <w:t xml:space="preserve">за реализацию ЕМП </w:t>
            </w:r>
          </w:p>
          <w:p w:rsidR="001F5F5B" w:rsidRPr="00767D2A" w:rsidRDefault="001F5F5B" w:rsidP="001F5F5B">
            <w:pPr>
              <w:rPr>
                <w:rFonts w:ascii="Times New Roman" w:hAnsi="Times New Roman"/>
                <w:sz w:val="20"/>
                <w:szCs w:val="20"/>
              </w:rPr>
            </w:pPr>
            <w:r w:rsidRPr="00767D2A">
              <w:rPr>
                <w:rFonts w:ascii="Times New Roman" w:hAnsi="Times New Roman"/>
                <w:sz w:val="20"/>
                <w:szCs w:val="20"/>
              </w:rPr>
              <w:t>(не ниже уровня заместителя директора);</w:t>
            </w:r>
          </w:p>
          <w:p w:rsidR="001F5F5B" w:rsidRPr="00767D2A" w:rsidRDefault="001F5F5B" w:rsidP="001F5F5B">
            <w:pPr>
              <w:rPr>
                <w:rFonts w:ascii="Times New Roman" w:hAnsi="Times New Roman"/>
                <w:sz w:val="20"/>
                <w:szCs w:val="20"/>
              </w:rPr>
            </w:pPr>
            <w:r w:rsidRPr="00767D2A">
              <w:rPr>
                <w:rFonts w:ascii="Times New Roman" w:hAnsi="Times New Roman"/>
                <w:sz w:val="20"/>
                <w:szCs w:val="20"/>
              </w:rPr>
              <w:t>- разработан и утверждён план профориентационной работы с учётом возрастных и индивидуальных особенностей обучающихся;</w:t>
            </w:r>
          </w:p>
          <w:p w:rsidR="001F5F5B" w:rsidRPr="00767D2A" w:rsidRDefault="001F5F5B" w:rsidP="001F5F5B">
            <w:pPr>
              <w:rPr>
                <w:rFonts w:ascii="Times New Roman" w:hAnsi="Times New Roman"/>
                <w:sz w:val="20"/>
                <w:szCs w:val="20"/>
              </w:rPr>
            </w:pPr>
            <w:r w:rsidRPr="00767D2A">
              <w:rPr>
                <w:rFonts w:ascii="Times New Roman" w:hAnsi="Times New Roman"/>
                <w:sz w:val="20"/>
                <w:szCs w:val="20"/>
              </w:rPr>
              <w:t>- определены ответственные</w:t>
            </w:r>
            <w:r w:rsidR="00916149" w:rsidRPr="00767D2A">
              <w:rPr>
                <w:rFonts w:ascii="Times New Roman" w:hAnsi="Times New Roman"/>
                <w:sz w:val="20"/>
                <w:szCs w:val="20"/>
              </w:rPr>
              <w:t xml:space="preserve"> специалисты</w:t>
            </w:r>
            <w:r w:rsidRPr="00767D2A">
              <w:rPr>
                <w:rFonts w:ascii="Times New Roman" w:hAnsi="Times New Roman"/>
                <w:sz w:val="20"/>
                <w:szCs w:val="20"/>
              </w:rPr>
              <w:t xml:space="preserve"> по организации</w:t>
            </w:r>
          </w:p>
          <w:p w:rsidR="001F5F5B" w:rsidRPr="00767D2A" w:rsidRDefault="001F5F5B" w:rsidP="001F5F5B">
            <w:pPr>
              <w:rPr>
                <w:rFonts w:ascii="Times New Roman" w:hAnsi="Times New Roman"/>
                <w:sz w:val="20"/>
                <w:szCs w:val="20"/>
              </w:rPr>
            </w:pPr>
            <w:r w:rsidRPr="00767D2A">
              <w:rPr>
                <w:rFonts w:ascii="Times New Roman" w:hAnsi="Times New Roman"/>
                <w:sz w:val="20"/>
                <w:szCs w:val="20"/>
              </w:rPr>
              <w:t xml:space="preserve">профориентационной работы из числа педагогических работников </w:t>
            </w:r>
          </w:p>
        </w:tc>
      </w:tr>
      <w:tr w:rsidR="00854D15" w:rsidRPr="00767D2A" w:rsidTr="00172E1B">
        <w:tc>
          <w:tcPr>
            <w:tcW w:w="817" w:type="dxa"/>
            <w:tcBorders>
              <w:top w:val="single" w:sz="4" w:space="0" w:color="auto"/>
              <w:left w:val="single" w:sz="4" w:space="0" w:color="auto"/>
              <w:bottom w:val="single" w:sz="4" w:space="0" w:color="auto"/>
              <w:right w:val="single" w:sz="4" w:space="0" w:color="auto"/>
            </w:tcBorders>
            <w:hideMark/>
          </w:tcPr>
          <w:p w:rsidR="00854D15" w:rsidRPr="00767D2A" w:rsidRDefault="00251118" w:rsidP="00854D15">
            <w:pPr>
              <w:jc w:val="center"/>
              <w:rPr>
                <w:rFonts w:ascii="Times New Roman" w:hAnsi="Times New Roman"/>
                <w:b/>
                <w:sz w:val="20"/>
                <w:szCs w:val="20"/>
              </w:rPr>
            </w:pPr>
            <w:r>
              <w:rPr>
                <w:rFonts w:ascii="Times New Roman" w:hAnsi="Times New Roman"/>
                <w:b/>
                <w:sz w:val="20"/>
                <w:szCs w:val="20"/>
                <w:lang w:val="en-US"/>
              </w:rPr>
              <w:t>I</w:t>
            </w:r>
            <w:r w:rsidR="00854D15" w:rsidRPr="00767D2A">
              <w:rPr>
                <w:rFonts w:ascii="Times New Roman" w:hAnsi="Times New Roman"/>
                <w:b/>
                <w:sz w:val="20"/>
                <w:szCs w:val="20"/>
                <w:lang w:val="en-US"/>
              </w:rPr>
              <w:t>I</w:t>
            </w:r>
            <w:r w:rsidR="00854D15" w:rsidRPr="00767D2A">
              <w:rPr>
                <w:rFonts w:ascii="Times New Roman" w:hAnsi="Times New Roman"/>
                <w:b/>
                <w:sz w:val="20"/>
                <w:szCs w:val="20"/>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854D15" w:rsidRPr="00767D2A" w:rsidRDefault="00854D15" w:rsidP="00854D15">
            <w:pPr>
              <w:tabs>
                <w:tab w:val="left" w:pos="9527"/>
              </w:tabs>
              <w:jc w:val="both"/>
              <w:rPr>
                <w:rFonts w:ascii="Times New Roman" w:hAnsi="Times New Roman"/>
                <w:b/>
                <w:bCs/>
                <w:sz w:val="20"/>
                <w:szCs w:val="20"/>
              </w:rPr>
            </w:pPr>
            <w:r w:rsidRPr="00767D2A">
              <w:rPr>
                <w:rFonts w:ascii="Times New Roman" w:hAnsi="Times New Roman"/>
                <w:b/>
                <w:sz w:val="20"/>
                <w:szCs w:val="20"/>
              </w:rPr>
              <w:t>Информационно-</w:t>
            </w:r>
            <w:r w:rsidRPr="00767D2A">
              <w:rPr>
                <w:rFonts w:ascii="Times New Roman" w:hAnsi="Times New Roman"/>
                <w:b/>
                <w:bCs/>
                <w:sz w:val="20"/>
                <w:szCs w:val="20"/>
              </w:rPr>
              <w:t>методическое обеспечение</w:t>
            </w:r>
            <w:r w:rsidRPr="00767D2A">
              <w:rPr>
                <w:rFonts w:ascii="Times New Roman" w:hAnsi="Times New Roman"/>
                <w:b/>
                <w:bCs/>
                <w:sz w:val="20"/>
                <w:szCs w:val="20"/>
              </w:rPr>
              <w:tab/>
            </w:r>
          </w:p>
        </w:tc>
      </w:tr>
      <w:tr w:rsidR="009924CB" w:rsidRPr="00767D2A" w:rsidTr="00172E1B">
        <w:tc>
          <w:tcPr>
            <w:tcW w:w="817" w:type="dxa"/>
            <w:tcBorders>
              <w:top w:val="single" w:sz="4" w:space="0" w:color="auto"/>
              <w:left w:val="single" w:sz="4" w:space="0" w:color="auto"/>
              <w:bottom w:val="single" w:sz="4" w:space="0" w:color="auto"/>
              <w:right w:val="single" w:sz="4" w:space="0" w:color="auto"/>
            </w:tcBorders>
            <w:hideMark/>
          </w:tcPr>
          <w:p w:rsidR="009924CB" w:rsidRPr="00767D2A" w:rsidRDefault="00251118" w:rsidP="009924CB">
            <w:pPr>
              <w:jc w:val="center"/>
              <w:rPr>
                <w:rFonts w:ascii="Times New Roman" w:hAnsi="Times New Roman"/>
                <w:sz w:val="20"/>
                <w:szCs w:val="20"/>
              </w:rPr>
            </w:pPr>
            <w:r>
              <w:rPr>
                <w:rFonts w:ascii="Times New Roman" w:hAnsi="Times New Roman"/>
                <w:sz w:val="20"/>
                <w:szCs w:val="20"/>
              </w:rPr>
              <w:t>2</w:t>
            </w:r>
            <w:r w:rsidR="009924CB" w:rsidRPr="00767D2A">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031B87" w:rsidRPr="00767D2A" w:rsidRDefault="00767D2A" w:rsidP="00031B87">
            <w:pPr>
              <w:rPr>
                <w:rFonts w:ascii="Times New Roman" w:hAnsi="Times New Roman"/>
                <w:sz w:val="20"/>
                <w:szCs w:val="20"/>
              </w:rPr>
            </w:pPr>
            <w:r>
              <w:rPr>
                <w:rFonts w:ascii="Times New Roman" w:hAnsi="Times New Roman"/>
                <w:sz w:val="20"/>
                <w:szCs w:val="20"/>
              </w:rPr>
              <w:t>Ознакомление с</w:t>
            </w:r>
            <w:r w:rsidR="009924CB" w:rsidRPr="00767D2A">
              <w:rPr>
                <w:rFonts w:ascii="Times New Roman" w:hAnsi="Times New Roman"/>
                <w:sz w:val="20"/>
                <w:szCs w:val="20"/>
              </w:rPr>
              <w:t xml:space="preserve"> баз</w:t>
            </w:r>
            <w:r>
              <w:rPr>
                <w:rFonts w:ascii="Times New Roman" w:hAnsi="Times New Roman"/>
                <w:sz w:val="20"/>
                <w:szCs w:val="20"/>
              </w:rPr>
              <w:t xml:space="preserve">ой </w:t>
            </w:r>
            <w:r w:rsidR="009924CB" w:rsidRPr="00767D2A">
              <w:rPr>
                <w:rFonts w:ascii="Times New Roman" w:hAnsi="Times New Roman"/>
                <w:sz w:val="20"/>
                <w:szCs w:val="20"/>
              </w:rPr>
              <w:t>ресурсов реализации ЕМП</w:t>
            </w:r>
          </w:p>
          <w:p w:rsidR="0007287D" w:rsidRPr="00767D2A" w:rsidRDefault="00031B87" w:rsidP="00031B87">
            <w:pPr>
              <w:rPr>
                <w:rFonts w:ascii="Times New Roman" w:hAnsi="Times New Roman"/>
                <w:sz w:val="20"/>
                <w:szCs w:val="20"/>
              </w:rPr>
            </w:pPr>
            <w:r w:rsidRPr="00767D2A">
              <w:rPr>
                <w:rFonts w:ascii="Times New Roman" w:hAnsi="Times New Roman"/>
                <w:sz w:val="20"/>
                <w:szCs w:val="20"/>
              </w:rPr>
              <w:t xml:space="preserve">и актуализация банка информационно-методических материалов </w:t>
            </w:r>
          </w:p>
          <w:p w:rsidR="00031B87" w:rsidRPr="00767D2A" w:rsidRDefault="00031B87" w:rsidP="00031B87">
            <w:pPr>
              <w:rPr>
                <w:rFonts w:ascii="Times New Roman" w:hAnsi="Times New Roman"/>
                <w:sz w:val="20"/>
                <w:szCs w:val="20"/>
              </w:rPr>
            </w:pPr>
            <w:r w:rsidRPr="00767D2A">
              <w:rPr>
                <w:rFonts w:ascii="Times New Roman" w:hAnsi="Times New Roman"/>
                <w:sz w:val="20"/>
                <w:szCs w:val="20"/>
              </w:rPr>
              <w:t>по реализации ЕМП</w:t>
            </w:r>
          </w:p>
          <w:p w:rsidR="009924CB" w:rsidRPr="00767D2A" w:rsidRDefault="009924CB" w:rsidP="009924CB">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924CB" w:rsidRPr="00767D2A" w:rsidRDefault="009924CB" w:rsidP="009924CB">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9924CB" w:rsidRPr="00767D2A" w:rsidRDefault="00767D2A" w:rsidP="009924CB">
            <w:pPr>
              <w:jc w:val="center"/>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профориентацию</w:t>
            </w:r>
          </w:p>
          <w:p w:rsidR="009924CB" w:rsidRPr="00767D2A" w:rsidRDefault="009924CB" w:rsidP="009924CB">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924CB" w:rsidRPr="00767D2A" w:rsidRDefault="009924CB" w:rsidP="009924CB">
            <w:pPr>
              <w:rPr>
                <w:rFonts w:ascii="Times New Roman" w:hAnsi="Times New Roman"/>
                <w:sz w:val="20"/>
                <w:szCs w:val="20"/>
              </w:rPr>
            </w:pPr>
            <w:r w:rsidRPr="00767D2A">
              <w:rPr>
                <w:rFonts w:ascii="Times New Roman" w:hAnsi="Times New Roman"/>
                <w:sz w:val="20"/>
                <w:szCs w:val="20"/>
              </w:rPr>
              <w:t>Внесены дополнения в информационные ресурсы:</w:t>
            </w:r>
          </w:p>
          <w:p w:rsidR="009924CB" w:rsidRPr="00767D2A" w:rsidRDefault="009924CB" w:rsidP="009924CB">
            <w:pPr>
              <w:rPr>
                <w:rFonts w:ascii="Times New Roman" w:hAnsi="Times New Roman"/>
                <w:sz w:val="20"/>
                <w:szCs w:val="20"/>
              </w:rPr>
            </w:pPr>
            <w:r w:rsidRPr="00767D2A">
              <w:rPr>
                <w:rFonts w:ascii="Times New Roman" w:hAnsi="Times New Roman"/>
                <w:sz w:val="20"/>
                <w:szCs w:val="20"/>
              </w:rPr>
              <w:t xml:space="preserve">- Школа профессий будущего: </w:t>
            </w:r>
            <w:hyperlink r:id="rId12" w:history="1">
              <w:r w:rsidRPr="00767D2A">
                <w:rPr>
                  <w:rStyle w:val="a6"/>
                  <w:rFonts w:ascii="Times New Roman" w:hAnsi="Times New Roman"/>
                  <w:sz w:val="20"/>
                  <w:szCs w:val="20"/>
                </w:rPr>
                <w:t>https://shpb.edu.yar.ru/</w:t>
              </w:r>
            </w:hyperlink>
          </w:p>
          <w:p w:rsidR="009924CB" w:rsidRPr="00767D2A" w:rsidRDefault="009924CB" w:rsidP="009924CB">
            <w:pPr>
              <w:rPr>
                <w:rFonts w:ascii="Times New Roman" w:hAnsi="Times New Roman"/>
                <w:sz w:val="20"/>
                <w:szCs w:val="20"/>
              </w:rPr>
            </w:pPr>
            <w:r w:rsidRPr="00767D2A">
              <w:rPr>
                <w:rFonts w:ascii="Times New Roman" w:hAnsi="Times New Roman"/>
                <w:sz w:val="20"/>
                <w:szCs w:val="20"/>
              </w:rPr>
              <w:t xml:space="preserve">- Абитуриент 76: </w:t>
            </w:r>
            <w:hyperlink r:id="rId13" w:history="1">
              <w:r w:rsidRPr="00767D2A">
                <w:rPr>
                  <w:rStyle w:val="a6"/>
                  <w:rFonts w:ascii="Times New Roman" w:hAnsi="Times New Roman"/>
                  <w:sz w:val="20"/>
                  <w:szCs w:val="20"/>
                </w:rPr>
                <w:t>https://abiturient76.ru/</w:t>
              </w:r>
            </w:hyperlink>
          </w:p>
          <w:p w:rsidR="00031B87" w:rsidRPr="00767D2A" w:rsidRDefault="009924CB" w:rsidP="009924CB">
            <w:pPr>
              <w:rPr>
                <w:rFonts w:ascii="Times New Roman" w:hAnsi="Times New Roman"/>
                <w:sz w:val="20"/>
                <w:szCs w:val="20"/>
              </w:rPr>
            </w:pPr>
            <w:r w:rsidRPr="00767D2A">
              <w:rPr>
                <w:rFonts w:ascii="Times New Roman" w:hAnsi="Times New Roman"/>
                <w:sz w:val="20"/>
                <w:szCs w:val="20"/>
              </w:rPr>
              <w:t xml:space="preserve">- Будущая работа или экономика </w:t>
            </w:r>
            <w:proofErr w:type="spellStart"/>
            <w:r w:rsidRPr="00767D2A">
              <w:rPr>
                <w:rFonts w:ascii="Times New Roman" w:hAnsi="Times New Roman"/>
                <w:sz w:val="20"/>
                <w:szCs w:val="20"/>
              </w:rPr>
              <w:t>Ярославии</w:t>
            </w:r>
            <w:proofErr w:type="spellEnd"/>
            <w:r w:rsidRPr="00767D2A">
              <w:rPr>
                <w:rFonts w:ascii="Times New Roman" w:hAnsi="Times New Roman"/>
                <w:sz w:val="20"/>
                <w:szCs w:val="20"/>
              </w:rPr>
              <w:t xml:space="preserve"> </w:t>
            </w:r>
            <w:r w:rsidR="00767D2A">
              <w:rPr>
                <w:rFonts w:ascii="Times New Roman" w:hAnsi="Times New Roman"/>
                <w:sz w:val="20"/>
                <w:szCs w:val="20"/>
              </w:rPr>
              <w:t xml:space="preserve"> </w:t>
            </w:r>
            <w:r w:rsidRPr="00767D2A">
              <w:rPr>
                <w:rFonts w:ascii="Times New Roman" w:hAnsi="Times New Roman"/>
                <w:sz w:val="20"/>
                <w:szCs w:val="20"/>
              </w:rPr>
              <w:t xml:space="preserve">и рынок труда </w:t>
            </w:r>
            <w:hyperlink r:id="rId14" w:history="1">
              <w:r w:rsidRPr="00767D2A">
                <w:rPr>
                  <w:rStyle w:val="a6"/>
                  <w:rFonts w:ascii="Times New Roman" w:hAnsi="Times New Roman"/>
                  <w:sz w:val="20"/>
                  <w:szCs w:val="20"/>
                </w:rPr>
                <w:t>https://resurs-yar.ru/files/starsheklassniki/rt/str1.pdf</w:t>
              </w:r>
            </w:hyperlink>
          </w:p>
        </w:tc>
      </w:tr>
      <w:tr w:rsidR="009924CB" w:rsidRPr="00767D2A" w:rsidTr="00172E1B">
        <w:tc>
          <w:tcPr>
            <w:tcW w:w="817" w:type="dxa"/>
            <w:tcBorders>
              <w:top w:val="single" w:sz="4" w:space="0" w:color="auto"/>
              <w:left w:val="single" w:sz="4" w:space="0" w:color="auto"/>
              <w:bottom w:val="single" w:sz="4" w:space="0" w:color="auto"/>
              <w:right w:val="single" w:sz="4" w:space="0" w:color="auto"/>
            </w:tcBorders>
          </w:tcPr>
          <w:p w:rsidR="009924CB" w:rsidRPr="00767D2A" w:rsidRDefault="00251118" w:rsidP="009924CB">
            <w:pPr>
              <w:jc w:val="center"/>
              <w:rPr>
                <w:rFonts w:ascii="Times New Roman" w:hAnsi="Times New Roman"/>
                <w:sz w:val="20"/>
                <w:szCs w:val="20"/>
              </w:rPr>
            </w:pPr>
            <w:r>
              <w:rPr>
                <w:rFonts w:ascii="Times New Roman" w:hAnsi="Times New Roman"/>
                <w:sz w:val="20"/>
                <w:szCs w:val="20"/>
              </w:rPr>
              <w:t>2</w:t>
            </w:r>
            <w:r w:rsidR="009924CB" w:rsidRPr="00767D2A">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9924CB" w:rsidRPr="00767D2A" w:rsidRDefault="009924CB" w:rsidP="009924CB">
            <w:pPr>
              <w:rPr>
                <w:rFonts w:ascii="Times New Roman" w:hAnsi="Times New Roman"/>
                <w:sz w:val="20"/>
                <w:szCs w:val="20"/>
              </w:rPr>
            </w:pPr>
            <w:r w:rsidRPr="00767D2A">
              <w:rPr>
                <w:rFonts w:ascii="Times New Roman" w:hAnsi="Times New Roman"/>
                <w:sz w:val="20"/>
                <w:szCs w:val="20"/>
              </w:rPr>
              <w:t xml:space="preserve">Размещение информационно-методических материалов </w:t>
            </w:r>
          </w:p>
          <w:p w:rsidR="009924CB" w:rsidRPr="00767D2A" w:rsidRDefault="009924CB" w:rsidP="009924CB">
            <w:pPr>
              <w:rPr>
                <w:rFonts w:ascii="Times New Roman" w:hAnsi="Times New Roman"/>
                <w:bCs/>
                <w:sz w:val="20"/>
                <w:szCs w:val="20"/>
              </w:rPr>
            </w:pPr>
            <w:r w:rsidRPr="00767D2A">
              <w:rPr>
                <w:rFonts w:ascii="Times New Roman" w:hAnsi="Times New Roman"/>
                <w:sz w:val="20"/>
                <w:szCs w:val="20"/>
              </w:rPr>
              <w:t xml:space="preserve">по реализации </w:t>
            </w:r>
            <w:r w:rsidRPr="00767D2A">
              <w:rPr>
                <w:rFonts w:ascii="Times New Roman" w:hAnsi="Times New Roman"/>
                <w:bCs/>
                <w:sz w:val="20"/>
                <w:szCs w:val="20"/>
              </w:rPr>
              <w:t xml:space="preserve">ЕМП </w:t>
            </w:r>
          </w:p>
          <w:p w:rsidR="009924CB" w:rsidRPr="00767D2A" w:rsidRDefault="009924CB" w:rsidP="00767D2A">
            <w:pPr>
              <w:rPr>
                <w:rFonts w:ascii="Times New Roman" w:hAnsi="Times New Roman"/>
                <w:sz w:val="20"/>
                <w:szCs w:val="20"/>
              </w:rPr>
            </w:pPr>
            <w:r w:rsidRPr="00767D2A">
              <w:rPr>
                <w:rFonts w:ascii="Times New Roman" w:hAnsi="Times New Roman"/>
                <w:sz w:val="20"/>
                <w:szCs w:val="20"/>
              </w:rPr>
              <w:t>на официальн</w:t>
            </w:r>
            <w:r w:rsidR="00767D2A">
              <w:rPr>
                <w:rFonts w:ascii="Times New Roman" w:hAnsi="Times New Roman"/>
                <w:sz w:val="20"/>
                <w:szCs w:val="20"/>
              </w:rPr>
              <w:t>ом сайте, госпаблике</w:t>
            </w:r>
            <w:r w:rsidRPr="00767D2A">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9924CB" w:rsidRPr="00767D2A" w:rsidRDefault="009924CB" w:rsidP="009924CB">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9924CB" w:rsidRPr="00767D2A" w:rsidRDefault="00767D2A" w:rsidP="009924CB">
            <w:pPr>
              <w:jc w:val="center"/>
              <w:rPr>
                <w:rFonts w:ascii="Times New Roman" w:hAnsi="Times New Roman"/>
                <w:sz w:val="20"/>
                <w:szCs w:val="20"/>
              </w:rPr>
            </w:pPr>
            <w:proofErr w:type="gramStart"/>
            <w:r>
              <w:rPr>
                <w:rFonts w:ascii="Times New Roman" w:hAnsi="Times New Roman"/>
                <w:sz w:val="20"/>
                <w:szCs w:val="20"/>
              </w:rPr>
              <w:t>ответственный за сайт</w:t>
            </w:r>
            <w:proofErr w:type="gramEnd"/>
          </w:p>
          <w:p w:rsidR="009924CB" w:rsidRPr="00767D2A" w:rsidRDefault="009924CB" w:rsidP="009924CB">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9924CB" w:rsidRPr="00767D2A" w:rsidRDefault="009924CB" w:rsidP="00767D2A">
            <w:pPr>
              <w:rPr>
                <w:rFonts w:ascii="Times New Roman" w:hAnsi="Times New Roman"/>
                <w:sz w:val="20"/>
                <w:szCs w:val="20"/>
              </w:rPr>
            </w:pPr>
            <w:r w:rsidRPr="00767D2A">
              <w:rPr>
                <w:rFonts w:ascii="Times New Roman" w:hAnsi="Times New Roman"/>
                <w:sz w:val="20"/>
                <w:szCs w:val="20"/>
              </w:rPr>
              <w:t>На официальн</w:t>
            </w:r>
            <w:r w:rsidR="00767D2A">
              <w:rPr>
                <w:rFonts w:ascii="Times New Roman" w:hAnsi="Times New Roman"/>
                <w:sz w:val="20"/>
                <w:szCs w:val="20"/>
              </w:rPr>
              <w:t>ом</w:t>
            </w:r>
            <w:r w:rsidRPr="00767D2A">
              <w:rPr>
                <w:rFonts w:ascii="Times New Roman" w:hAnsi="Times New Roman"/>
                <w:sz w:val="20"/>
                <w:szCs w:val="20"/>
              </w:rPr>
              <w:t xml:space="preserve"> сайт</w:t>
            </w:r>
            <w:r w:rsidR="00767D2A">
              <w:rPr>
                <w:rFonts w:ascii="Times New Roman" w:hAnsi="Times New Roman"/>
                <w:sz w:val="20"/>
                <w:szCs w:val="20"/>
              </w:rPr>
              <w:t>е</w:t>
            </w:r>
            <w:r w:rsidRPr="00767D2A">
              <w:rPr>
                <w:rFonts w:ascii="Times New Roman" w:hAnsi="Times New Roman"/>
                <w:sz w:val="20"/>
                <w:szCs w:val="20"/>
              </w:rPr>
              <w:t>, госпаблик</w:t>
            </w:r>
            <w:r w:rsidR="00767D2A">
              <w:rPr>
                <w:rFonts w:ascii="Times New Roman" w:hAnsi="Times New Roman"/>
                <w:sz w:val="20"/>
                <w:szCs w:val="20"/>
              </w:rPr>
              <w:t>е школы</w:t>
            </w:r>
            <w:r w:rsidRPr="00767D2A">
              <w:rPr>
                <w:rFonts w:ascii="Times New Roman" w:hAnsi="Times New Roman"/>
                <w:sz w:val="20"/>
                <w:szCs w:val="20"/>
              </w:rPr>
              <w:t xml:space="preserve"> размещены информационно-методические материалы</w:t>
            </w:r>
            <w:r w:rsidR="0007287D" w:rsidRPr="00767D2A">
              <w:rPr>
                <w:rFonts w:ascii="Times New Roman" w:hAnsi="Times New Roman"/>
                <w:sz w:val="20"/>
                <w:szCs w:val="20"/>
              </w:rPr>
              <w:t xml:space="preserve"> по реализации ЕМП</w:t>
            </w:r>
          </w:p>
        </w:tc>
      </w:tr>
      <w:tr w:rsidR="009924CB" w:rsidRPr="00767D2A" w:rsidTr="00172E1B">
        <w:tc>
          <w:tcPr>
            <w:tcW w:w="817" w:type="dxa"/>
            <w:tcBorders>
              <w:top w:val="single" w:sz="4" w:space="0" w:color="auto"/>
              <w:left w:val="single" w:sz="4" w:space="0" w:color="auto"/>
              <w:bottom w:val="single" w:sz="4" w:space="0" w:color="auto"/>
              <w:right w:val="single" w:sz="4" w:space="0" w:color="auto"/>
            </w:tcBorders>
            <w:hideMark/>
          </w:tcPr>
          <w:p w:rsidR="009924CB" w:rsidRPr="00767D2A" w:rsidRDefault="00251118" w:rsidP="009924CB">
            <w:pPr>
              <w:jc w:val="center"/>
              <w:rPr>
                <w:rFonts w:ascii="Times New Roman" w:hAnsi="Times New Roman"/>
                <w:b/>
                <w:sz w:val="20"/>
                <w:szCs w:val="20"/>
              </w:rPr>
            </w:pPr>
            <w:r>
              <w:rPr>
                <w:rFonts w:ascii="Times New Roman" w:hAnsi="Times New Roman"/>
                <w:b/>
                <w:sz w:val="20"/>
                <w:szCs w:val="20"/>
                <w:lang w:val="en-US"/>
              </w:rPr>
              <w:t>III</w:t>
            </w:r>
            <w:r w:rsidR="009924CB" w:rsidRPr="00767D2A">
              <w:rPr>
                <w:rFonts w:ascii="Times New Roman" w:hAnsi="Times New Roman"/>
                <w:b/>
                <w:sz w:val="20"/>
                <w:szCs w:val="20"/>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9924CB" w:rsidRPr="00767D2A" w:rsidRDefault="009924CB" w:rsidP="009924CB">
            <w:pPr>
              <w:rPr>
                <w:rFonts w:ascii="Times New Roman" w:hAnsi="Times New Roman"/>
                <w:b/>
                <w:sz w:val="20"/>
                <w:szCs w:val="20"/>
              </w:rPr>
            </w:pPr>
            <w:r w:rsidRPr="00767D2A">
              <w:rPr>
                <w:rFonts w:ascii="Times New Roman" w:hAnsi="Times New Roman"/>
                <w:b/>
                <w:bCs/>
                <w:sz w:val="20"/>
                <w:szCs w:val="20"/>
              </w:rPr>
              <w:t>Проведение мероприятий для педагогических работников</w:t>
            </w:r>
          </w:p>
        </w:tc>
      </w:tr>
      <w:tr w:rsidR="009924CB" w:rsidRPr="00767D2A" w:rsidTr="00172E1B">
        <w:tc>
          <w:tcPr>
            <w:tcW w:w="817" w:type="dxa"/>
            <w:tcBorders>
              <w:top w:val="single" w:sz="4" w:space="0" w:color="auto"/>
              <w:left w:val="single" w:sz="4" w:space="0" w:color="auto"/>
              <w:bottom w:val="single" w:sz="4" w:space="0" w:color="auto"/>
              <w:right w:val="single" w:sz="4" w:space="0" w:color="auto"/>
            </w:tcBorders>
            <w:hideMark/>
          </w:tcPr>
          <w:p w:rsidR="009924CB" w:rsidRPr="00767D2A" w:rsidRDefault="00251118" w:rsidP="009924CB">
            <w:pPr>
              <w:jc w:val="center"/>
              <w:rPr>
                <w:rFonts w:ascii="Times New Roman" w:hAnsi="Times New Roman"/>
                <w:sz w:val="20"/>
                <w:szCs w:val="20"/>
              </w:rPr>
            </w:pPr>
            <w:r>
              <w:rPr>
                <w:rFonts w:ascii="Times New Roman" w:hAnsi="Times New Roman"/>
                <w:sz w:val="20"/>
                <w:szCs w:val="20"/>
              </w:rPr>
              <w:t>3</w:t>
            </w:r>
            <w:r w:rsidR="009924CB" w:rsidRPr="00767D2A">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916149" w:rsidRPr="00767D2A" w:rsidRDefault="00916149" w:rsidP="00916149">
            <w:pPr>
              <w:rPr>
                <w:rFonts w:ascii="Times New Roman" w:hAnsi="Times New Roman"/>
                <w:sz w:val="20"/>
                <w:szCs w:val="20"/>
              </w:rPr>
            </w:pPr>
            <w:r w:rsidRPr="00767D2A">
              <w:rPr>
                <w:rFonts w:ascii="Times New Roman" w:hAnsi="Times New Roman"/>
                <w:sz w:val="20"/>
                <w:szCs w:val="20"/>
              </w:rPr>
              <w:t xml:space="preserve">Организация </w:t>
            </w:r>
            <w:proofErr w:type="gramStart"/>
            <w:r w:rsidRPr="00767D2A">
              <w:rPr>
                <w:rFonts w:ascii="Times New Roman" w:hAnsi="Times New Roman"/>
                <w:sz w:val="20"/>
                <w:szCs w:val="20"/>
              </w:rPr>
              <w:t>разъяснительной</w:t>
            </w:r>
            <w:proofErr w:type="gramEnd"/>
          </w:p>
          <w:p w:rsidR="00916149" w:rsidRPr="00767D2A" w:rsidRDefault="00916149" w:rsidP="00916149">
            <w:pPr>
              <w:rPr>
                <w:rFonts w:ascii="Times New Roman" w:hAnsi="Times New Roman"/>
                <w:sz w:val="20"/>
                <w:szCs w:val="20"/>
              </w:rPr>
            </w:pPr>
            <w:r w:rsidRPr="00767D2A">
              <w:rPr>
                <w:rFonts w:ascii="Times New Roman" w:hAnsi="Times New Roman"/>
                <w:sz w:val="20"/>
                <w:szCs w:val="20"/>
              </w:rPr>
              <w:t xml:space="preserve">работы с </w:t>
            </w:r>
            <w:proofErr w:type="gramStart"/>
            <w:r w:rsidRPr="00767D2A">
              <w:rPr>
                <w:rFonts w:ascii="Times New Roman" w:hAnsi="Times New Roman"/>
                <w:sz w:val="20"/>
                <w:szCs w:val="20"/>
              </w:rPr>
              <w:t>педагогическими</w:t>
            </w:r>
            <w:proofErr w:type="gramEnd"/>
            <w:r w:rsidRPr="00767D2A">
              <w:rPr>
                <w:rFonts w:ascii="Times New Roman" w:hAnsi="Times New Roman"/>
                <w:sz w:val="20"/>
                <w:szCs w:val="20"/>
              </w:rPr>
              <w:t xml:space="preserve"> </w:t>
            </w:r>
          </w:p>
          <w:p w:rsidR="00916149" w:rsidRPr="00767D2A" w:rsidRDefault="00916149" w:rsidP="00916149">
            <w:pPr>
              <w:rPr>
                <w:rFonts w:ascii="Times New Roman" w:hAnsi="Times New Roman"/>
                <w:sz w:val="20"/>
                <w:szCs w:val="20"/>
              </w:rPr>
            </w:pPr>
            <w:r w:rsidRPr="00767D2A">
              <w:rPr>
                <w:rFonts w:ascii="Times New Roman" w:hAnsi="Times New Roman"/>
                <w:sz w:val="20"/>
                <w:szCs w:val="20"/>
              </w:rPr>
              <w:t>и</w:t>
            </w:r>
            <w:r w:rsidR="00767D2A">
              <w:rPr>
                <w:rFonts w:ascii="Times New Roman" w:hAnsi="Times New Roman"/>
                <w:sz w:val="20"/>
                <w:szCs w:val="20"/>
              </w:rPr>
              <w:t xml:space="preserve"> </w:t>
            </w:r>
            <w:r w:rsidRPr="00767D2A">
              <w:rPr>
                <w:rFonts w:ascii="Times New Roman" w:hAnsi="Times New Roman"/>
                <w:sz w:val="20"/>
                <w:szCs w:val="20"/>
              </w:rPr>
              <w:t xml:space="preserve">управленческими работниками </w:t>
            </w:r>
            <w:proofErr w:type="gramStart"/>
            <w:r w:rsidRPr="00767D2A">
              <w:rPr>
                <w:rFonts w:ascii="Times New Roman" w:hAnsi="Times New Roman"/>
                <w:sz w:val="20"/>
                <w:szCs w:val="20"/>
              </w:rPr>
              <w:t>по</w:t>
            </w:r>
            <w:proofErr w:type="gramEnd"/>
          </w:p>
          <w:p w:rsidR="009924CB" w:rsidRPr="00767D2A" w:rsidRDefault="00916149" w:rsidP="00916149">
            <w:pPr>
              <w:rPr>
                <w:rFonts w:ascii="Times New Roman" w:hAnsi="Times New Roman"/>
                <w:sz w:val="20"/>
                <w:szCs w:val="20"/>
              </w:rPr>
            </w:pPr>
            <w:r w:rsidRPr="00767D2A">
              <w:rPr>
                <w:rFonts w:ascii="Times New Roman" w:hAnsi="Times New Roman"/>
                <w:sz w:val="20"/>
                <w:szCs w:val="20"/>
              </w:rPr>
              <w:t>реализации ЕМП</w:t>
            </w:r>
          </w:p>
        </w:tc>
        <w:tc>
          <w:tcPr>
            <w:tcW w:w="1417" w:type="dxa"/>
            <w:tcBorders>
              <w:top w:val="single" w:sz="4" w:space="0" w:color="auto"/>
              <w:left w:val="single" w:sz="4" w:space="0" w:color="auto"/>
              <w:bottom w:val="single" w:sz="4" w:space="0" w:color="auto"/>
              <w:right w:val="single" w:sz="4" w:space="0" w:color="auto"/>
            </w:tcBorders>
          </w:tcPr>
          <w:p w:rsidR="009924CB" w:rsidRPr="00767D2A" w:rsidRDefault="00916149" w:rsidP="009924CB">
            <w:pPr>
              <w:jc w:val="center"/>
              <w:rPr>
                <w:rFonts w:ascii="Times New Roman" w:hAnsi="Times New Roman"/>
                <w:sz w:val="20"/>
                <w:szCs w:val="20"/>
              </w:rPr>
            </w:pPr>
            <w:r w:rsidRPr="00767D2A">
              <w:rPr>
                <w:rFonts w:ascii="Times New Roman" w:hAnsi="Times New Roman"/>
                <w:sz w:val="20"/>
                <w:szCs w:val="20"/>
              </w:rPr>
              <w:t xml:space="preserve">Сентябрь </w:t>
            </w:r>
          </w:p>
          <w:p w:rsidR="00916149" w:rsidRPr="00767D2A" w:rsidRDefault="00916149" w:rsidP="009924CB">
            <w:pPr>
              <w:jc w:val="center"/>
              <w:rPr>
                <w:rFonts w:ascii="Times New Roman" w:hAnsi="Times New Roman"/>
                <w:sz w:val="20"/>
                <w:szCs w:val="20"/>
              </w:rPr>
            </w:pPr>
            <w:r w:rsidRPr="00767D2A">
              <w:rPr>
                <w:rFonts w:ascii="Times New Roman" w:hAnsi="Times New Roman"/>
                <w:sz w:val="20"/>
                <w:szCs w:val="20"/>
              </w:rPr>
              <w:t>-</w:t>
            </w:r>
          </w:p>
          <w:p w:rsidR="00916149" w:rsidRPr="00767D2A" w:rsidRDefault="00916149" w:rsidP="009924CB">
            <w:pPr>
              <w:jc w:val="center"/>
              <w:rPr>
                <w:rFonts w:ascii="Times New Roman" w:hAnsi="Times New Roman"/>
                <w:sz w:val="20"/>
                <w:szCs w:val="20"/>
              </w:rPr>
            </w:pPr>
            <w:r w:rsidRPr="00767D2A">
              <w:rPr>
                <w:rFonts w:ascii="Times New Roman" w:hAnsi="Times New Roman"/>
                <w:sz w:val="20"/>
                <w:szCs w:val="20"/>
              </w:rPr>
              <w:t xml:space="preserve">май </w:t>
            </w:r>
          </w:p>
          <w:p w:rsidR="00916149" w:rsidRPr="00767D2A" w:rsidRDefault="00916149" w:rsidP="009924C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7287D" w:rsidRPr="00767D2A" w:rsidRDefault="00767D2A" w:rsidP="00916149">
            <w:pPr>
              <w:jc w:val="center"/>
              <w:rPr>
                <w:rFonts w:ascii="Times New Roman" w:hAnsi="Times New Roman"/>
                <w:sz w:val="20"/>
                <w:szCs w:val="20"/>
              </w:rPr>
            </w:pPr>
            <w:proofErr w:type="spellStart"/>
            <w:r>
              <w:rPr>
                <w:rFonts w:ascii="Times New Roman" w:hAnsi="Times New Roman"/>
                <w:sz w:val="20"/>
                <w:szCs w:val="20"/>
              </w:rPr>
              <w:t>администарция</w:t>
            </w:r>
            <w:proofErr w:type="spellEnd"/>
          </w:p>
        </w:tc>
        <w:tc>
          <w:tcPr>
            <w:tcW w:w="3118" w:type="dxa"/>
            <w:tcBorders>
              <w:top w:val="single" w:sz="4" w:space="0" w:color="auto"/>
              <w:left w:val="single" w:sz="4" w:space="0" w:color="auto"/>
              <w:bottom w:val="single" w:sz="4" w:space="0" w:color="auto"/>
              <w:right w:val="single" w:sz="4" w:space="0" w:color="auto"/>
            </w:tcBorders>
          </w:tcPr>
          <w:p w:rsidR="009924CB" w:rsidRPr="00767D2A" w:rsidRDefault="00290914" w:rsidP="00290914">
            <w:pPr>
              <w:rPr>
                <w:rFonts w:ascii="Times New Roman" w:hAnsi="Times New Roman"/>
                <w:sz w:val="20"/>
                <w:szCs w:val="20"/>
              </w:rPr>
            </w:pPr>
            <w:r w:rsidRPr="00767D2A">
              <w:rPr>
                <w:rFonts w:ascii="Times New Roman" w:hAnsi="Times New Roman"/>
                <w:sz w:val="20"/>
                <w:szCs w:val="20"/>
              </w:rPr>
              <w:t>Оказана организационная и методическая поддержка</w:t>
            </w:r>
            <w:r w:rsidR="00916149" w:rsidRPr="00767D2A">
              <w:rPr>
                <w:rFonts w:ascii="Times New Roman" w:hAnsi="Times New Roman"/>
                <w:sz w:val="20"/>
                <w:szCs w:val="20"/>
              </w:rPr>
              <w:t xml:space="preserve"> по реализации ЕМП</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lastRenderedPageBreak/>
              <w:t>3</w:t>
            </w:r>
            <w:r w:rsidR="00D53345" w:rsidRPr="00767D2A">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Прохождение онлайн-инструктажа педагогическими работниками </w:t>
            </w:r>
          </w:p>
        </w:tc>
        <w:tc>
          <w:tcPr>
            <w:tcW w:w="1417"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 xml:space="preserve">С 03.09.2024 </w:t>
            </w:r>
          </w:p>
        </w:tc>
        <w:tc>
          <w:tcPr>
            <w:tcW w:w="1701"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Ответственные специалисты за реализацию и сопровождение профориентационной работы</w:t>
            </w:r>
          </w:p>
          <w:p w:rsidR="00D53345" w:rsidRPr="00767D2A" w:rsidRDefault="00D53345" w:rsidP="00172E1B">
            <w:pPr>
              <w:rPr>
                <w:rFonts w:ascii="Times New Roman" w:hAnsi="Times New Roman"/>
                <w:sz w:val="20"/>
                <w:szCs w:val="20"/>
              </w:rPr>
            </w:pPr>
            <w:r w:rsidRPr="00767D2A">
              <w:rPr>
                <w:rFonts w:ascii="Times New Roman" w:hAnsi="Times New Roman"/>
                <w:sz w:val="20"/>
                <w:szCs w:val="20"/>
              </w:rPr>
              <w:t xml:space="preserve">в </w:t>
            </w:r>
            <w:proofErr w:type="gramStart"/>
            <w:r w:rsidRPr="00767D2A">
              <w:rPr>
                <w:rFonts w:ascii="Times New Roman" w:hAnsi="Times New Roman"/>
                <w:sz w:val="20"/>
                <w:szCs w:val="20"/>
              </w:rPr>
              <w:t>общеобразовательной организации, реализующей ЕМП</w:t>
            </w:r>
            <w:r w:rsidR="00172E1B" w:rsidRPr="00767D2A">
              <w:rPr>
                <w:rFonts w:ascii="Times New Roman" w:hAnsi="Times New Roman"/>
                <w:sz w:val="20"/>
                <w:szCs w:val="20"/>
              </w:rPr>
              <w:t xml:space="preserve"> </w:t>
            </w:r>
            <w:r w:rsidRPr="00767D2A">
              <w:rPr>
                <w:rFonts w:ascii="Times New Roman" w:hAnsi="Times New Roman"/>
                <w:b/>
                <w:sz w:val="20"/>
                <w:szCs w:val="20"/>
              </w:rPr>
              <w:t>на базовом уровне</w:t>
            </w:r>
            <w:r w:rsidRPr="00767D2A">
              <w:rPr>
                <w:rFonts w:ascii="Times New Roman" w:hAnsi="Times New Roman"/>
                <w:sz w:val="20"/>
                <w:szCs w:val="20"/>
              </w:rPr>
              <w:t xml:space="preserve"> прошли</w:t>
            </w:r>
            <w:proofErr w:type="gramEnd"/>
            <w:r w:rsidRPr="00767D2A">
              <w:rPr>
                <w:rFonts w:ascii="Times New Roman" w:hAnsi="Times New Roman"/>
                <w:sz w:val="20"/>
                <w:szCs w:val="20"/>
              </w:rPr>
              <w:t xml:space="preserve"> онлайн-инструктаж </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tcPr>
          <w:p w:rsidR="00D53345" w:rsidRPr="00767D2A" w:rsidRDefault="00251118" w:rsidP="00251118">
            <w:pPr>
              <w:jc w:val="center"/>
              <w:rPr>
                <w:rFonts w:ascii="Times New Roman" w:hAnsi="Times New Roman"/>
                <w:sz w:val="20"/>
                <w:szCs w:val="20"/>
              </w:rPr>
            </w:pPr>
            <w:r>
              <w:rPr>
                <w:rFonts w:ascii="Times New Roman" w:hAnsi="Times New Roman"/>
                <w:sz w:val="20"/>
                <w:szCs w:val="20"/>
              </w:rPr>
              <w:t>3</w:t>
            </w:r>
            <w:r w:rsidR="00D53345" w:rsidRPr="00767D2A">
              <w:rPr>
                <w:rFonts w:ascii="Times New Roman" w:hAnsi="Times New Roman"/>
                <w:sz w:val="20"/>
                <w:szCs w:val="20"/>
              </w:rPr>
              <w:t>.</w:t>
            </w:r>
            <w:r>
              <w:rPr>
                <w:rFonts w:ascii="Times New Roman" w:hAnsi="Times New Roman"/>
                <w:sz w:val="20"/>
                <w:szCs w:val="20"/>
              </w:rPr>
              <w:t>3</w:t>
            </w:r>
            <w:r w:rsidR="00D53345" w:rsidRPr="00767D2A">
              <w:rPr>
                <w:rFonts w:ascii="Times New Roman"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rPr>
                <w:rFonts w:ascii="Times New Roman" w:hAnsi="Times New Roman"/>
                <w:sz w:val="20"/>
                <w:szCs w:val="20"/>
              </w:rPr>
            </w:pPr>
            <w:r>
              <w:rPr>
                <w:rFonts w:ascii="Times New Roman" w:hAnsi="Times New Roman"/>
                <w:sz w:val="20"/>
                <w:szCs w:val="20"/>
              </w:rPr>
              <w:t xml:space="preserve">Участие в </w:t>
            </w:r>
            <w:r w:rsidR="00D53345" w:rsidRPr="00767D2A">
              <w:rPr>
                <w:rFonts w:ascii="Times New Roman" w:hAnsi="Times New Roman"/>
                <w:sz w:val="20"/>
                <w:szCs w:val="20"/>
              </w:rPr>
              <w:t>региональны</w:t>
            </w:r>
            <w:r>
              <w:rPr>
                <w:rFonts w:ascii="Times New Roman" w:hAnsi="Times New Roman"/>
                <w:sz w:val="20"/>
                <w:szCs w:val="20"/>
              </w:rPr>
              <w:t>х</w:t>
            </w:r>
            <w:r w:rsidR="00D53345" w:rsidRPr="00767D2A">
              <w:rPr>
                <w:rFonts w:ascii="Times New Roman" w:hAnsi="Times New Roman"/>
                <w:sz w:val="20"/>
                <w:szCs w:val="20"/>
              </w:rPr>
              <w:t xml:space="preserve"> открытых семинар</w:t>
            </w:r>
            <w:r>
              <w:rPr>
                <w:rFonts w:ascii="Times New Roman" w:hAnsi="Times New Roman"/>
                <w:sz w:val="20"/>
                <w:szCs w:val="20"/>
              </w:rPr>
              <w:t>ах</w:t>
            </w:r>
            <w:r w:rsidR="00D53345" w:rsidRPr="00767D2A">
              <w:rPr>
                <w:rFonts w:ascii="Times New Roman" w:hAnsi="Times New Roman"/>
                <w:sz w:val="20"/>
                <w:szCs w:val="20"/>
              </w:rPr>
              <w:t xml:space="preserve"> по представлению</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опыта реализации ЕМП.</w:t>
            </w:r>
          </w:p>
          <w:p w:rsidR="00D53345" w:rsidRPr="00767D2A" w:rsidRDefault="00D53345" w:rsidP="00D53345">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Ноябрь – декабрь 2024 года</w:t>
            </w:r>
          </w:p>
        </w:tc>
        <w:tc>
          <w:tcPr>
            <w:tcW w:w="1701"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rPr>
                <w:rFonts w:ascii="Times New Roman" w:hAnsi="Times New Roman"/>
                <w:sz w:val="20"/>
                <w:szCs w:val="20"/>
              </w:rPr>
            </w:pPr>
            <w:r>
              <w:rPr>
                <w:rFonts w:ascii="Times New Roman" w:hAnsi="Times New Roman"/>
                <w:sz w:val="20"/>
                <w:szCs w:val="20"/>
              </w:rPr>
              <w:t>Школа приняла участие в</w:t>
            </w:r>
            <w:r w:rsidR="00D53345" w:rsidRPr="00767D2A">
              <w:rPr>
                <w:rFonts w:ascii="Times New Roman" w:hAnsi="Times New Roman"/>
                <w:sz w:val="20"/>
                <w:szCs w:val="20"/>
              </w:rPr>
              <w:t xml:space="preserve"> открыт</w:t>
            </w:r>
            <w:r>
              <w:rPr>
                <w:rFonts w:ascii="Times New Roman" w:hAnsi="Times New Roman"/>
                <w:sz w:val="20"/>
                <w:szCs w:val="20"/>
              </w:rPr>
              <w:t>ых</w:t>
            </w:r>
            <w:r w:rsidR="00D53345" w:rsidRPr="00767D2A">
              <w:rPr>
                <w:rFonts w:ascii="Times New Roman" w:hAnsi="Times New Roman"/>
                <w:sz w:val="20"/>
                <w:szCs w:val="20"/>
              </w:rPr>
              <w:t xml:space="preserve"> семинара</w:t>
            </w:r>
            <w:r>
              <w:rPr>
                <w:rFonts w:ascii="Times New Roman" w:hAnsi="Times New Roman"/>
                <w:sz w:val="20"/>
                <w:szCs w:val="20"/>
              </w:rPr>
              <w:t>х</w:t>
            </w:r>
            <w:r w:rsidR="00D53345" w:rsidRPr="00767D2A">
              <w:rPr>
                <w:rFonts w:ascii="Times New Roman" w:hAnsi="Times New Roman"/>
                <w:sz w:val="20"/>
                <w:szCs w:val="20"/>
              </w:rPr>
              <w:t xml:space="preserve"> для общеобразовательных организаций - партнёров </w:t>
            </w:r>
          </w:p>
          <w:p w:rsidR="00172E1B" w:rsidRPr="00767D2A" w:rsidRDefault="00D53345" w:rsidP="00D53345">
            <w:pPr>
              <w:rPr>
                <w:rFonts w:ascii="Times New Roman" w:hAnsi="Times New Roman"/>
                <w:sz w:val="20"/>
                <w:szCs w:val="20"/>
              </w:rPr>
            </w:pPr>
            <w:r w:rsidRPr="00767D2A">
              <w:rPr>
                <w:rFonts w:ascii="Times New Roman" w:hAnsi="Times New Roman"/>
                <w:sz w:val="20"/>
                <w:szCs w:val="20"/>
              </w:rPr>
              <w:t xml:space="preserve">по представлению опыта </w:t>
            </w:r>
          </w:p>
          <w:p w:rsidR="00D53345" w:rsidRPr="00767D2A" w:rsidRDefault="00D53345" w:rsidP="00767D2A">
            <w:pPr>
              <w:rPr>
                <w:rFonts w:ascii="Times New Roman" w:hAnsi="Times New Roman"/>
                <w:sz w:val="20"/>
                <w:szCs w:val="20"/>
              </w:rPr>
            </w:pPr>
            <w:r w:rsidRPr="00767D2A">
              <w:rPr>
                <w:rFonts w:ascii="Times New Roman" w:hAnsi="Times New Roman"/>
                <w:sz w:val="20"/>
                <w:szCs w:val="20"/>
              </w:rPr>
              <w:t>по всем направлениям реализации ЕМП.</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t>3.4.</w:t>
            </w:r>
            <w:r w:rsidR="00D53345" w:rsidRPr="00767D2A">
              <w:rPr>
                <w:rFonts w:ascii="Times New Roman"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172E1B" w:rsidRPr="00767D2A" w:rsidRDefault="00D53345" w:rsidP="00031B87">
            <w:pPr>
              <w:rPr>
                <w:rFonts w:ascii="Times New Roman" w:hAnsi="Times New Roman"/>
                <w:bCs/>
                <w:sz w:val="20"/>
                <w:szCs w:val="20"/>
              </w:rPr>
            </w:pPr>
            <w:r w:rsidRPr="00767D2A">
              <w:rPr>
                <w:rFonts w:ascii="Times New Roman" w:hAnsi="Times New Roman"/>
                <w:bCs/>
                <w:sz w:val="20"/>
                <w:szCs w:val="20"/>
              </w:rPr>
              <w:t xml:space="preserve">Рассмотрение </w:t>
            </w:r>
            <w:r w:rsidR="00172E1B" w:rsidRPr="00767D2A">
              <w:rPr>
                <w:rFonts w:ascii="Times New Roman" w:hAnsi="Times New Roman"/>
                <w:bCs/>
                <w:sz w:val="20"/>
                <w:szCs w:val="20"/>
              </w:rPr>
              <w:t xml:space="preserve">успешного </w:t>
            </w:r>
            <w:r w:rsidRPr="00767D2A">
              <w:rPr>
                <w:rFonts w:ascii="Times New Roman" w:hAnsi="Times New Roman"/>
                <w:bCs/>
                <w:sz w:val="20"/>
                <w:szCs w:val="20"/>
              </w:rPr>
              <w:t xml:space="preserve">опыта </w:t>
            </w:r>
            <w:r w:rsidRPr="00767D2A">
              <w:rPr>
                <w:rFonts w:ascii="Times New Roman" w:hAnsi="Times New Roman"/>
                <w:sz w:val="20"/>
                <w:szCs w:val="20"/>
              </w:rPr>
              <w:t xml:space="preserve">реализации </w:t>
            </w:r>
            <w:r w:rsidRPr="00767D2A">
              <w:rPr>
                <w:rFonts w:ascii="Times New Roman" w:hAnsi="Times New Roman"/>
                <w:bCs/>
                <w:sz w:val="20"/>
                <w:szCs w:val="20"/>
              </w:rPr>
              <w:t xml:space="preserve">ЕМП </w:t>
            </w:r>
          </w:p>
          <w:p w:rsidR="00D53345" w:rsidRPr="00767D2A" w:rsidRDefault="00D53345" w:rsidP="00031B87">
            <w:pPr>
              <w:rPr>
                <w:rFonts w:ascii="Times New Roman" w:hAnsi="Times New Roman"/>
                <w:sz w:val="20"/>
                <w:szCs w:val="20"/>
              </w:rPr>
            </w:pPr>
            <w:r w:rsidRPr="00767D2A">
              <w:rPr>
                <w:rFonts w:ascii="Times New Roman" w:hAnsi="Times New Roman"/>
                <w:bCs/>
                <w:sz w:val="20"/>
                <w:szCs w:val="20"/>
              </w:rPr>
              <w:t xml:space="preserve">на совещаниях территориальных администраторов. </w:t>
            </w:r>
          </w:p>
        </w:tc>
        <w:tc>
          <w:tcPr>
            <w:tcW w:w="1417"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D53345" w:rsidP="00767D2A">
            <w:pPr>
              <w:rPr>
                <w:rFonts w:ascii="Times New Roman" w:hAnsi="Times New Roman"/>
                <w:sz w:val="20"/>
                <w:szCs w:val="20"/>
              </w:rPr>
            </w:pPr>
            <w:r w:rsidRPr="00767D2A">
              <w:rPr>
                <w:rFonts w:ascii="Times New Roman" w:hAnsi="Times New Roman"/>
                <w:sz w:val="20"/>
                <w:szCs w:val="20"/>
              </w:rPr>
              <w:t xml:space="preserve">Рассмотрен опыт </w:t>
            </w:r>
            <w:r w:rsidR="00172E1B" w:rsidRPr="00767D2A">
              <w:rPr>
                <w:rFonts w:ascii="Times New Roman" w:hAnsi="Times New Roman"/>
                <w:sz w:val="20"/>
                <w:szCs w:val="20"/>
              </w:rPr>
              <w:t>по реализации ЕМП</w:t>
            </w:r>
            <w:r w:rsidR="00767D2A">
              <w:rPr>
                <w:rFonts w:ascii="Times New Roman" w:hAnsi="Times New Roman"/>
                <w:sz w:val="20"/>
                <w:szCs w:val="20"/>
              </w:rPr>
              <w:t xml:space="preserve"> </w:t>
            </w:r>
            <w:r w:rsidRPr="00767D2A">
              <w:rPr>
                <w:rFonts w:ascii="Times New Roman" w:hAnsi="Times New Roman"/>
                <w:sz w:val="20"/>
                <w:szCs w:val="20"/>
              </w:rPr>
              <w:t>муниципальны</w:t>
            </w:r>
            <w:r w:rsidR="00031B87" w:rsidRPr="00767D2A">
              <w:rPr>
                <w:rFonts w:ascii="Times New Roman" w:hAnsi="Times New Roman"/>
                <w:sz w:val="20"/>
                <w:szCs w:val="20"/>
              </w:rPr>
              <w:t xml:space="preserve">х образований </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hideMark/>
          </w:tcPr>
          <w:p w:rsidR="00D53345" w:rsidRPr="00767D2A" w:rsidRDefault="00251118" w:rsidP="00D53345">
            <w:pPr>
              <w:jc w:val="center"/>
              <w:rPr>
                <w:rFonts w:ascii="Times New Roman" w:hAnsi="Times New Roman"/>
                <w:b/>
                <w:sz w:val="20"/>
                <w:szCs w:val="20"/>
              </w:rPr>
            </w:pPr>
            <w:r>
              <w:rPr>
                <w:rFonts w:ascii="Times New Roman" w:hAnsi="Times New Roman"/>
                <w:b/>
                <w:sz w:val="20"/>
                <w:szCs w:val="20"/>
                <w:lang w:val="en-US"/>
              </w:rPr>
              <w:t>I</w:t>
            </w:r>
            <w:r w:rsidR="00D53345" w:rsidRPr="00767D2A">
              <w:rPr>
                <w:rFonts w:ascii="Times New Roman" w:hAnsi="Times New Roman"/>
                <w:b/>
                <w:sz w:val="20"/>
                <w:szCs w:val="20"/>
                <w:lang w:val="en-US"/>
              </w:rPr>
              <w:t>V</w:t>
            </w:r>
            <w:r w:rsidR="00D53345" w:rsidRPr="00767D2A">
              <w:rPr>
                <w:rFonts w:ascii="Times New Roman" w:hAnsi="Times New Roman"/>
                <w:b/>
                <w:sz w:val="20"/>
                <w:szCs w:val="20"/>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D53345" w:rsidRPr="00767D2A" w:rsidRDefault="00D53345" w:rsidP="00D53345">
            <w:pPr>
              <w:jc w:val="both"/>
              <w:rPr>
                <w:rFonts w:ascii="Times New Roman" w:hAnsi="Times New Roman"/>
                <w:b/>
                <w:bCs/>
                <w:sz w:val="20"/>
                <w:szCs w:val="20"/>
              </w:rPr>
            </w:pPr>
            <w:r w:rsidRPr="00767D2A">
              <w:rPr>
                <w:rFonts w:ascii="Times New Roman" w:hAnsi="Times New Roman"/>
                <w:b/>
                <w:bCs/>
                <w:sz w:val="20"/>
                <w:szCs w:val="20"/>
              </w:rPr>
              <w:t xml:space="preserve">Проведение </w:t>
            </w:r>
            <w:r w:rsidRPr="00767D2A">
              <w:rPr>
                <w:rFonts w:ascii="Times New Roman" w:hAnsi="Times New Roman"/>
                <w:b/>
                <w:sz w:val="20"/>
                <w:szCs w:val="20"/>
              </w:rPr>
              <w:t xml:space="preserve">профориентационных мероприятий </w:t>
            </w:r>
            <w:r w:rsidRPr="00767D2A">
              <w:rPr>
                <w:rFonts w:ascii="Times New Roman" w:hAnsi="Times New Roman"/>
                <w:b/>
                <w:bCs/>
                <w:sz w:val="20"/>
                <w:szCs w:val="20"/>
              </w:rPr>
              <w:t xml:space="preserve">для обучающихся 6-11-х классов </w:t>
            </w:r>
            <w:r w:rsidRPr="00767D2A">
              <w:rPr>
                <w:rFonts w:ascii="Times New Roman" w:hAnsi="Times New Roman"/>
                <w:b/>
                <w:sz w:val="20"/>
                <w:szCs w:val="20"/>
              </w:rPr>
              <w:t xml:space="preserve">по всем направлениям ЕМПО с учётом реализуемого уровня </w:t>
            </w:r>
          </w:p>
        </w:tc>
      </w:tr>
      <w:tr w:rsidR="00D53345" w:rsidRPr="00767D2A" w:rsidTr="00172E1B">
        <w:tc>
          <w:tcPr>
            <w:tcW w:w="817" w:type="dxa"/>
            <w:tcBorders>
              <w:top w:val="single" w:sz="4" w:space="0" w:color="auto"/>
              <w:left w:val="single" w:sz="4" w:space="0" w:color="auto"/>
              <w:right w:val="single" w:sz="4" w:space="0" w:color="auto"/>
            </w:tcBorders>
            <w:hideMark/>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t>4</w:t>
            </w:r>
            <w:r w:rsidR="00D53345" w:rsidRPr="00767D2A">
              <w:rPr>
                <w:rFonts w:ascii="Times New Roman" w:hAnsi="Times New Roman"/>
                <w:sz w:val="20"/>
                <w:szCs w:val="20"/>
              </w:rPr>
              <w:t>.1.</w:t>
            </w:r>
          </w:p>
        </w:tc>
        <w:tc>
          <w:tcPr>
            <w:tcW w:w="2552" w:type="dxa"/>
            <w:tcBorders>
              <w:top w:val="single" w:sz="4" w:space="0" w:color="auto"/>
              <w:left w:val="single" w:sz="4" w:space="0" w:color="auto"/>
              <w:right w:val="single" w:sz="4" w:space="0" w:color="auto"/>
            </w:tcBorders>
          </w:tcPr>
          <w:p w:rsidR="00172E1B" w:rsidRPr="00767D2A" w:rsidRDefault="00D53345" w:rsidP="00D53345">
            <w:pPr>
              <w:pStyle w:val="ms-rteelement-p"/>
              <w:shd w:val="clear" w:color="auto" w:fill="FFFFFF"/>
              <w:tabs>
                <w:tab w:val="left" w:pos="993"/>
                <w:tab w:val="left" w:pos="1134"/>
              </w:tabs>
              <w:spacing w:before="0" w:beforeAutospacing="0" w:after="0" w:afterAutospacing="0"/>
              <w:rPr>
                <w:b/>
                <w:sz w:val="20"/>
                <w:szCs w:val="20"/>
              </w:rPr>
            </w:pPr>
            <w:r w:rsidRPr="00767D2A">
              <w:rPr>
                <w:b/>
                <w:sz w:val="20"/>
                <w:szCs w:val="20"/>
              </w:rPr>
              <w:t xml:space="preserve">Урочная деятельность </w:t>
            </w:r>
          </w:p>
          <w:p w:rsidR="00172E1B" w:rsidRPr="00767D2A" w:rsidRDefault="00172E1B" w:rsidP="00D53345">
            <w:pPr>
              <w:pStyle w:val="ms-rteelement-p"/>
              <w:shd w:val="clear" w:color="auto" w:fill="FFFFFF"/>
              <w:tabs>
                <w:tab w:val="left" w:pos="993"/>
                <w:tab w:val="left" w:pos="1134"/>
              </w:tabs>
              <w:spacing w:before="0" w:beforeAutospacing="0" w:after="0" w:afterAutospacing="0"/>
              <w:rPr>
                <w:b/>
                <w:sz w:val="20"/>
                <w:szCs w:val="20"/>
              </w:rPr>
            </w:pPr>
            <w:proofErr w:type="gramStart"/>
            <w:r w:rsidRPr="00767D2A">
              <w:rPr>
                <w:b/>
                <w:sz w:val="20"/>
                <w:szCs w:val="20"/>
              </w:rPr>
              <w:t xml:space="preserve">(для базового, основного </w:t>
            </w:r>
            <w:proofErr w:type="gramEnd"/>
          </w:p>
          <w:p w:rsidR="00172E1B" w:rsidRPr="00767D2A" w:rsidRDefault="00172E1B" w:rsidP="00D53345">
            <w:pPr>
              <w:pStyle w:val="ms-rteelement-p"/>
              <w:shd w:val="clear" w:color="auto" w:fill="FFFFFF"/>
              <w:tabs>
                <w:tab w:val="left" w:pos="993"/>
                <w:tab w:val="left" w:pos="1134"/>
              </w:tabs>
              <w:spacing w:before="0" w:beforeAutospacing="0" w:after="0" w:afterAutospacing="0"/>
              <w:rPr>
                <w:b/>
                <w:sz w:val="20"/>
                <w:szCs w:val="20"/>
              </w:rPr>
            </w:pPr>
            <w:r w:rsidRPr="00767D2A">
              <w:rPr>
                <w:b/>
                <w:sz w:val="20"/>
                <w:szCs w:val="20"/>
              </w:rPr>
              <w:t xml:space="preserve">и </w:t>
            </w:r>
            <w:proofErr w:type="gramStart"/>
            <w:r w:rsidRPr="00767D2A">
              <w:rPr>
                <w:b/>
                <w:sz w:val="20"/>
                <w:szCs w:val="20"/>
              </w:rPr>
              <w:t>продвинутого</w:t>
            </w:r>
            <w:proofErr w:type="gramEnd"/>
            <w:r w:rsidRPr="00767D2A">
              <w:rPr>
                <w:b/>
                <w:sz w:val="20"/>
                <w:szCs w:val="20"/>
              </w:rPr>
              <w:t xml:space="preserve"> уровней)</w:t>
            </w:r>
          </w:p>
          <w:p w:rsidR="00D53345" w:rsidRPr="00767D2A" w:rsidRDefault="00D53345" w:rsidP="00D53345">
            <w:pPr>
              <w:pStyle w:val="ms-rteelement-p"/>
              <w:shd w:val="clear" w:color="auto" w:fill="FFFFFF"/>
              <w:tabs>
                <w:tab w:val="left" w:pos="993"/>
                <w:tab w:val="left" w:pos="1134"/>
              </w:tabs>
              <w:spacing w:before="0" w:beforeAutospacing="0" w:after="0" w:afterAutospacing="0"/>
              <w:rPr>
                <w:sz w:val="20"/>
                <w:szCs w:val="20"/>
              </w:rPr>
            </w:pPr>
            <w:r w:rsidRPr="00767D2A">
              <w:rPr>
                <w:sz w:val="20"/>
                <w:szCs w:val="20"/>
              </w:rPr>
              <w:t xml:space="preserve">Разработка сценариев </w:t>
            </w:r>
          </w:p>
          <w:p w:rsidR="00D53345" w:rsidRPr="00767D2A" w:rsidRDefault="00D53345" w:rsidP="00D53345">
            <w:pPr>
              <w:pStyle w:val="ms-rteelement-p"/>
              <w:shd w:val="clear" w:color="auto" w:fill="FFFFFF"/>
              <w:tabs>
                <w:tab w:val="left" w:pos="993"/>
                <w:tab w:val="left" w:pos="1134"/>
              </w:tabs>
              <w:spacing w:before="0" w:beforeAutospacing="0" w:after="0" w:afterAutospacing="0"/>
              <w:rPr>
                <w:sz w:val="20"/>
                <w:szCs w:val="20"/>
              </w:rPr>
            </w:pPr>
            <w:r w:rsidRPr="00767D2A">
              <w:rPr>
                <w:sz w:val="20"/>
                <w:szCs w:val="20"/>
              </w:rPr>
              <w:t>и проведение профориентационных уроков.</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Создание на уроках условий для формирования личностных</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результатов образования, в первую очередь, в части трудового воспитания</w:t>
            </w:r>
          </w:p>
          <w:p w:rsidR="00D53345" w:rsidRPr="00767D2A" w:rsidRDefault="00D53345" w:rsidP="00D53345">
            <w:pPr>
              <w:pStyle w:val="ms-rteelement-p"/>
              <w:shd w:val="clear" w:color="auto" w:fill="FFFFFF"/>
              <w:tabs>
                <w:tab w:val="left" w:pos="993"/>
                <w:tab w:val="left" w:pos="1134"/>
              </w:tabs>
              <w:spacing w:before="0" w:beforeAutospacing="0" w:after="0" w:afterAutospacing="0"/>
              <w:rPr>
                <w:sz w:val="20"/>
                <w:szCs w:val="20"/>
              </w:rPr>
            </w:pPr>
            <w:r w:rsidRPr="00767D2A">
              <w:rPr>
                <w:sz w:val="20"/>
                <w:szCs w:val="20"/>
              </w:rPr>
              <w:t>обучающихся</w:t>
            </w:r>
          </w:p>
        </w:tc>
        <w:tc>
          <w:tcPr>
            <w:tcW w:w="1417" w:type="dxa"/>
            <w:tcBorders>
              <w:top w:val="single" w:sz="4" w:space="0" w:color="auto"/>
              <w:left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top w:val="single" w:sz="4" w:space="0" w:color="auto"/>
              <w:left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В рабочих программах по учебным предметам </w:t>
            </w:r>
            <w:proofErr w:type="gramStart"/>
            <w:r w:rsidRPr="00767D2A">
              <w:rPr>
                <w:rFonts w:ascii="Times New Roman" w:hAnsi="Times New Roman"/>
                <w:sz w:val="20"/>
                <w:szCs w:val="20"/>
              </w:rPr>
              <w:t>отражена</w:t>
            </w:r>
            <w:proofErr w:type="gramEnd"/>
          </w:p>
          <w:p w:rsidR="00D53345" w:rsidRPr="00767D2A" w:rsidRDefault="00D53345" w:rsidP="00D53345">
            <w:pPr>
              <w:rPr>
                <w:rFonts w:ascii="Times New Roman" w:hAnsi="Times New Roman"/>
                <w:sz w:val="20"/>
                <w:szCs w:val="20"/>
              </w:rPr>
            </w:pPr>
            <w:proofErr w:type="spellStart"/>
            <w:r w:rsidRPr="00767D2A">
              <w:rPr>
                <w:rFonts w:ascii="Times New Roman" w:hAnsi="Times New Roman"/>
                <w:sz w:val="20"/>
                <w:szCs w:val="20"/>
              </w:rPr>
              <w:t>профориентационная</w:t>
            </w:r>
            <w:proofErr w:type="spellEnd"/>
            <w:r w:rsidRPr="00767D2A">
              <w:rPr>
                <w:rFonts w:ascii="Times New Roman" w:hAnsi="Times New Roman"/>
                <w:sz w:val="20"/>
                <w:szCs w:val="20"/>
              </w:rPr>
              <w:t xml:space="preserve"> направленность </w:t>
            </w:r>
            <w:r w:rsidR="00767D2A">
              <w:rPr>
                <w:rFonts w:ascii="Times New Roman" w:hAnsi="Times New Roman"/>
                <w:sz w:val="20"/>
                <w:szCs w:val="20"/>
              </w:rPr>
              <w:t xml:space="preserve"> </w:t>
            </w:r>
            <w:r w:rsidRPr="00767D2A">
              <w:rPr>
                <w:rFonts w:ascii="Times New Roman" w:hAnsi="Times New Roman"/>
                <w:sz w:val="20"/>
                <w:szCs w:val="20"/>
              </w:rPr>
              <w:t xml:space="preserve">в пояснительной записке, </w:t>
            </w:r>
            <w:r w:rsidR="00767D2A">
              <w:rPr>
                <w:rFonts w:ascii="Times New Roman" w:hAnsi="Times New Roman"/>
                <w:sz w:val="20"/>
                <w:szCs w:val="20"/>
              </w:rPr>
              <w:t xml:space="preserve"> </w:t>
            </w:r>
            <w:r w:rsidRPr="00767D2A">
              <w:rPr>
                <w:rFonts w:ascii="Times New Roman" w:hAnsi="Times New Roman"/>
                <w:sz w:val="20"/>
                <w:szCs w:val="20"/>
              </w:rPr>
              <w:t>а также личностные результаты трудового воспитания при реализации образовательной</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программы.</w:t>
            </w:r>
            <w:r w:rsidR="00172E1B" w:rsidRPr="00767D2A">
              <w:rPr>
                <w:rFonts w:ascii="Times New Roman" w:hAnsi="Times New Roman"/>
                <w:sz w:val="20"/>
                <w:szCs w:val="20"/>
              </w:rPr>
              <w:t xml:space="preserve"> </w:t>
            </w:r>
            <w:r w:rsidR="00767D2A">
              <w:rPr>
                <w:rFonts w:ascii="Times New Roman" w:hAnsi="Times New Roman"/>
                <w:sz w:val="20"/>
                <w:szCs w:val="20"/>
              </w:rPr>
              <w:t xml:space="preserve"> </w:t>
            </w:r>
            <w:r w:rsidRPr="00767D2A">
              <w:rPr>
                <w:rFonts w:ascii="Times New Roman" w:hAnsi="Times New Roman"/>
                <w:sz w:val="20"/>
                <w:szCs w:val="20"/>
              </w:rPr>
              <w:t xml:space="preserve">Разработаны сценарии, содержащие </w:t>
            </w:r>
            <w:proofErr w:type="spellStart"/>
            <w:r w:rsidRPr="00767D2A">
              <w:rPr>
                <w:rFonts w:ascii="Times New Roman" w:hAnsi="Times New Roman"/>
                <w:sz w:val="20"/>
                <w:szCs w:val="20"/>
              </w:rPr>
              <w:t>профориентационно</w:t>
            </w:r>
            <w:proofErr w:type="spellEnd"/>
            <w:r w:rsidRPr="00767D2A">
              <w:rPr>
                <w:rFonts w:ascii="Times New Roman" w:hAnsi="Times New Roman"/>
                <w:sz w:val="20"/>
                <w:szCs w:val="20"/>
              </w:rPr>
              <w:t>-</w:t>
            </w:r>
          </w:p>
          <w:p w:rsidR="00172E1B" w:rsidRPr="00767D2A" w:rsidRDefault="00D53345" w:rsidP="00D53345">
            <w:pPr>
              <w:rPr>
                <w:rFonts w:ascii="Times New Roman" w:hAnsi="Times New Roman"/>
                <w:sz w:val="20"/>
                <w:szCs w:val="20"/>
              </w:rPr>
            </w:pPr>
            <w:r w:rsidRPr="00767D2A">
              <w:rPr>
                <w:rFonts w:ascii="Times New Roman" w:hAnsi="Times New Roman"/>
                <w:sz w:val="20"/>
                <w:szCs w:val="20"/>
              </w:rPr>
              <w:t>ориентированные задания: упражнения, кейсы, проекты и мини-проекты, деловые</w:t>
            </w:r>
            <w:r w:rsidR="00172E1B" w:rsidRPr="00767D2A">
              <w:rPr>
                <w:rFonts w:ascii="Times New Roman" w:hAnsi="Times New Roman"/>
                <w:sz w:val="20"/>
                <w:szCs w:val="20"/>
              </w:rPr>
              <w:t xml:space="preserve"> </w:t>
            </w:r>
            <w:r w:rsidRPr="00767D2A">
              <w:rPr>
                <w:rFonts w:ascii="Times New Roman" w:hAnsi="Times New Roman"/>
                <w:sz w:val="20"/>
                <w:szCs w:val="20"/>
              </w:rPr>
              <w:t xml:space="preserve">игры, позволяющие в рамках решения предметных задач показывать их связь </w:t>
            </w:r>
            <w:r w:rsidR="00767D2A">
              <w:rPr>
                <w:rFonts w:ascii="Times New Roman" w:hAnsi="Times New Roman"/>
                <w:sz w:val="20"/>
                <w:szCs w:val="20"/>
              </w:rPr>
              <w:t xml:space="preserve"> </w:t>
            </w:r>
            <w:r w:rsidRPr="00767D2A">
              <w:rPr>
                <w:rFonts w:ascii="Times New Roman" w:hAnsi="Times New Roman"/>
                <w:sz w:val="20"/>
                <w:szCs w:val="20"/>
              </w:rPr>
              <w:t>с той или иной тр</w:t>
            </w:r>
            <w:r w:rsidR="00767D2A">
              <w:rPr>
                <w:rFonts w:ascii="Times New Roman" w:hAnsi="Times New Roman"/>
                <w:sz w:val="20"/>
                <w:szCs w:val="20"/>
              </w:rPr>
              <w:t xml:space="preserve">удовой деятельностью, отраслью, </w:t>
            </w:r>
            <w:r w:rsidRPr="00767D2A">
              <w:rPr>
                <w:rFonts w:ascii="Times New Roman" w:hAnsi="Times New Roman"/>
                <w:sz w:val="20"/>
                <w:szCs w:val="20"/>
              </w:rPr>
              <w:t>профессией.</w:t>
            </w:r>
            <w:r w:rsidR="00767D2A">
              <w:rPr>
                <w:rFonts w:ascii="Times New Roman" w:hAnsi="Times New Roman"/>
                <w:sz w:val="20"/>
                <w:szCs w:val="20"/>
              </w:rPr>
              <w:t xml:space="preserve"> </w:t>
            </w:r>
            <w:proofErr w:type="gramStart"/>
            <w:r w:rsidRPr="00767D2A">
              <w:rPr>
                <w:rFonts w:ascii="Times New Roman" w:hAnsi="Times New Roman"/>
                <w:sz w:val="20"/>
                <w:szCs w:val="20"/>
              </w:rPr>
              <w:t>Организованы</w:t>
            </w:r>
            <w:proofErr w:type="gramEnd"/>
            <w:r w:rsidRPr="00767D2A">
              <w:rPr>
                <w:rFonts w:ascii="Times New Roman" w:hAnsi="Times New Roman"/>
                <w:sz w:val="20"/>
                <w:szCs w:val="20"/>
              </w:rPr>
              <w:t xml:space="preserve">: исследовательская и проектная деятельность, направленная на знакомство обучающихся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с производственными процессами; посещение предприятий; интервьюирование профессионалов  </w:t>
            </w:r>
          </w:p>
        </w:tc>
      </w:tr>
      <w:tr w:rsidR="00D53345" w:rsidRPr="00767D2A" w:rsidTr="00172E1B">
        <w:tc>
          <w:tcPr>
            <w:tcW w:w="817" w:type="dxa"/>
            <w:tcBorders>
              <w:left w:val="single" w:sz="4" w:space="0" w:color="auto"/>
              <w:bottom w:val="single" w:sz="4" w:space="0" w:color="auto"/>
              <w:right w:val="single" w:sz="4" w:space="0" w:color="auto"/>
            </w:tcBorders>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t>4</w:t>
            </w:r>
            <w:r w:rsidR="00D53345" w:rsidRPr="00767D2A">
              <w:rPr>
                <w:rFonts w:ascii="Times New Roman" w:hAnsi="Times New Roman"/>
                <w:sz w:val="20"/>
                <w:szCs w:val="20"/>
              </w:rPr>
              <w:t>.2.</w:t>
            </w:r>
          </w:p>
        </w:tc>
        <w:tc>
          <w:tcPr>
            <w:tcW w:w="2552" w:type="dxa"/>
            <w:tcBorders>
              <w:left w:val="single" w:sz="4" w:space="0" w:color="auto"/>
              <w:right w:val="single" w:sz="4" w:space="0" w:color="auto"/>
            </w:tcBorders>
          </w:tcPr>
          <w:p w:rsidR="00D53345" w:rsidRPr="00767D2A" w:rsidRDefault="00D53345" w:rsidP="00D53345">
            <w:pPr>
              <w:rPr>
                <w:rFonts w:ascii="Times New Roman" w:hAnsi="Times New Roman"/>
                <w:b/>
                <w:sz w:val="20"/>
                <w:szCs w:val="20"/>
              </w:rPr>
            </w:pPr>
            <w:r w:rsidRPr="00767D2A">
              <w:rPr>
                <w:rFonts w:ascii="Times New Roman" w:hAnsi="Times New Roman"/>
                <w:b/>
                <w:sz w:val="20"/>
                <w:szCs w:val="20"/>
              </w:rPr>
              <w:t xml:space="preserve">Внеурочная деятельность </w:t>
            </w:r>
          </w:p>
          <w:p w:rsidR="00172E1B" w:rsidRPr="00767D2A" w:rsidRDefault="00172E1B" w:rsidP="00172E1B">
            <w:pPr>
              <w:pStyle w:val="ms-rteelement-p"/>
              <w:shd w:val="clear" w:color="auto" w:fill="FFFFFF"/>
              <w:tabs>
                <w:tab w:val="left" w:pos="993"/>
                <w:tab w:val="left" w:pos="1134"/>
              </w:tabs>
              <w:spacing w:before="0" w:beforeAutospacing="0" w:after="0" w:afterAutospacing="0"/>
              <w:rPr>
                <w:b/>
                <w:sz w:val="20"/>
                <w:szCs w:val="20"/>
              </w:rPr>
            </w:pPr>
            <w:proofErr w:type="gramStart"/>
            <w:r w:rsidRPr="00767D2A">
              <w:rPr>
                <w:b/>
                <w:sz w:val="20"/>
                <w:szCs w:val="20"/>
              </w:rPr>
              <w:t xml:space="preserve">(для базового, основного </w:t>
            </w:r>
            <w:proofErr w:type="gramEnd"/>
          </w:p>
          <w:p w:rsidR="00172E1B" w:rsidRPr="00767D2A" w:rsidRDefault="00172E1B" w:rsidP="00172E1B">
            <w:pPr>
              <w:pStyle w:val="ms-rteelement-p"/>
              <w:shd w:val="clear" w:color="auto" w:fill="FFFFFF"/>
              <w:tabs>
                <w:tab w:val="left" w:pos="993"/>
                <w:tab w:val="left" w:pos="1134"/>
              </w:tabs>
              <w:spacing w:before="0" w:beforeAutospacing="0" w:after="0" w:afterAutospacing="0"/>
              <w:rPr>
                <w:b/>
                <w:sz w:val="20"/>
                <w:szCs w:val="20"/>
              </w:rPr>
            </w:pPr>
            <w:r w:rsidRPr="00767D2A">
              <w:rPr>
                <w:b/>
                <w:sz w:val="20"/>
                <w:szCs w:val="20"/>
              </w:rPr>
              <w:t xml:space="preserve">и </w:t>
            </w:r>
            <w:proofErr w:type="gramStart"/>
            <w:r w:rsidRPr="00767D2A">
              <w:rPr>
                <w:b/>
                <w:sz w:val="20"/>
                <w:szCs w:val="20"/>
              </w:rPr>
              <w:t>продвинутого</w:t>
            </w:r>
            <w:proofErr w:type="gramEnd"/>
            <w:r w:rsidRPr="00767D2A">
              <w:rPr>
                <w:b/>
                <w:sz w:val="20"/>
                <w:szCs w:val="20"/>
              </w:rPr>
              <w:t xml:space="preserve"> уровней)</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Проведение курса занятий «Россия – мои горизонты».</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Формирование</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готовности </w:t>
            </w:r>
            <w:proofErr w:type="gramStart"/>
            <w:r w:rsidRPr="00767D2A">
              <w:rPr>
                <w:rFonts w:ascii="Times New Roman" w:hAnsi="Times New Roman"/>
                <w:sz w:val="20"/>
                <w:szCs w:val="20"/>
              </w:rPr>
              <w:t>обучающихся</w:t>
            </w:r>
            <w:proofErr w:type="gramEnd"/>
            <w:r w:rsidRPr="00767D2A">
              <w:rPr>
                <w:rFonts w:ascii="Times New Roman" w:hAnsi="Times New Roman"/>
                <w:sz w:val="20"/>
                <w:szCs w:val="20"/>
              </w:rPr>
              <w:t xml:space="preserve">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к профессиональному самоопределению, приобретению</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навыков и умений, необходимых для осуществления всех этапов образовательно-</w:t>
            </w:r>
          </w:p>
          <w:p w:rsidR="00D53345" w:rsidRPr="00767D2A" w:rsidRDefault="00D53345" w:rsidP="00D53345">
            <w:pPr>
              <w:rPr>
                <w:rFonts w:ascii="Times New Roman" w:hAnsi="Times New Roman"/>
                <w:sz w:val="20"/>
                <w:szCs w:val="20"/>
              </w:rPr>
            </w:pPr>
            <w:proofErr w:type="gramStart"/>
            <w:r w:rsidRPr="00767D2A">
              <w:rPr>
                <w:rFonts w:ascii="Times New Roman" w:hAnsi="Times New Roman"/>
                <w:sz w:val="20"/>
                <w:szCs w:val="20"/>
              </w:rPr>
              <w:lastRenderedPageBreak/>
              <w:t>профессиональной</w:t>
            </w:r>
            <w:proofErr w:type="gramEnd"/>
            <w:r w:rsidRPr="00767D2A">
              <w:rPr>
                <w:rFonts w:ascii="Times New Roman" w:hAnsi="Times New Roman"/>
                <w:sz w:val="20"/>
                <w:szCs w:val="20"/>
              </w:rPr>
              <w:t xml:space="preserve"> </w:t>
            </w:r>
            <w:proofErr w:type="spellStart"/>
            <w:r w:rsidRPr="00767D2A">
              <w:rPr>
                <w:rFonts w:ascii="Times New Roman" w:hAnsi="Times New Roman"/>
                <w:sz w:val="20"/>
                <w:szCs w:val="20"/>
              </w:rPr>
              <w:t>самонавигации</w:t>
            </w:r>
            <w:proofErr w:type="spellEnd"/>
            <w:r w:rsidRPr="00767D2A">
              <w:rPr>
                <w:rFonts w:ascii="Times New Roman" w:hAnsi="Times New Roman"/>
                <w:sz w:val="20"/>
                <w:szCs w:val="20"/>
              </w:rPr>
              <w:t xml:space="preserve">, приобретение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и осмысление </w:t>
            </w:r>
            <w:proofErr w:type="spellStart"/>
            <w:r w:rsidRPr="00767D2A">
              <w:rPr>
                <w:rFonts w:ascii="Times New Roman" w:hAnsi="Times New Roman"/>
                <w:sz w:val="20"/>
                <w:szCs w:val="20"/>
              </w:rPr>
              <w:t>профориентационно</w:t>
            </w:r>
            <w:proofErr w:type="spellEnd"/>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значимого опыта.</w:t>
            </w:r>
          </w:p>
          <w:p w:rsidR="00172E1B" w:rsidRPr="00767D2A" w:rsidRDefault="00172E1B" w:rsidP="00D53345">
            <w:pPr>
              <w:rPr>
                <w:rFonts w:ascii="Times New Roman" w:hAnsi="Times New Roman"/>
                <w:sz w:val="20"/>
                <w:szCs w:val="20"/>
              </w:rPr>
            </w:pP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Размещение расписания занятий «Россия – мои горизонты»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в 6-11-х классах</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на официальных сайтах общеобразовательных организаций </w:t>
            </w:r>
          </w:p>
        </w:tc>
        <w:tc>
          <w:tcPr>
            <w:tcW w:w="1417" w:type="dxa"/>
            <w:tcBorders>
              <w:left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lastRenderedPageBreak/>
              <w:t>05.09.2024</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 xml:space="preserve"> -</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22.05.2025</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по четвергам</w:t>
            </w:r>
          </w:p>
        </w:tc>
        <w:tc>
          <w:tcPr>
            <w:tcW w:w="1701" w:type="dxa"/>
            <w:tcBorders>
              <w:left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Еженедельно (по четвергам) проведены занятия курса внеурочной деятельности «Россия – мои горизонты»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с использованием рабочей программы курса внеурочной деятельности «Россия – мои горизонты» (основное общее образование, среднее общее образование), инструментов цифровой платформы bvbinfo.ru.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Обучающиеся: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 </w:t>
            </w:r>
            <w:proofErr w:type="gramStart"/>
            <w:r w:rsidRPr="00767D2A">
              <w:rPr>
                <w:rFonts w:ascii="Times New Roman" w:hAnsi="Times New Roman"/>
                <w:sz w:val="20"/>
                <w:szCs w:val="20"/>
              </w:rPr>
              <w:t>ознакомлены</w:t>
            </w:r>
            <w:proofErr w:type="gramEnd"/>
            <w:r w:rsidRPr="00767D2A">
              <w:rPr>
                <w:rFonts w:ascii="Times New Roman" w:hAnsi="Times New Roman"/>
                <w:sz w:val="20"/>
                <w:szCs w:val="20"/>
              </w:rPr>
              <w:t xml:space="preserve"> с востребованными профессиями реального</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lastRenderedPageBreak/>
              <w:t xml:space="preserve">сектора экономики, а также с </w:t>
            </w:r>
            <w:proofErr w:type="gramStart"/>
            <w:r w:rsidRPr="00767D2A">
              <w:rPr>
                <w:rFonts w:ascii="Times New Roman" w:hAnsi="Times New Roman"/>
                <w:sz w:val="20"/>
                <w:szCs w:val="20"/>
              </w:rPr>
              <w:t>выдающимися</w:t>
            </w:r>
            <w:proofErr w:type="gramEnd"/>
            <w:r w:rsidRPr="00767D2A">
              <w:rPr>
                <w:rFonts w:ascii="Times New Roman" w:hAnsi="Times New Roman"/>
                <w:sz w:val="20"/>
                <w:szCs w:val="20"/>
              </w:rPr>
              <w:t xml:space="preserve">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достижениями в различных отраслях</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экономики России/региона;</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прошли научно-обоснованные практико-</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ориентированные профориентационные онлайн-диагностики, разрабатываемые</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с учётом возраста обучающихся и получили рекомендации по итогам прохождения диагностик;</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 освоили программы профессиональных проб, посетили экскурсии, стали участниками различных профориентационных практик.</w:t>
            </w:r>
          </w:p>
          <w:p w:rsidR="00172E1B" w:rsidRPr="00767D2A" w:rsidRDefault="00D53345" w:rsidP="00D53345">
            <w:pPr>
              <w:rPr>
                <w:rFonts w:ascii="Times New Roman" w:hAnsi="Times New Roman"/>
                <w:sz w:val="20"/>
                <w:szCs w:val="20"/>
              </w:rPr>
            </w:pPr>
            <w:r w:rsidRPr="00767D2A">
              <w:rPr>
                <w:rFonts w:ascii="Times New Roman" w:hAnsi="Times New Roman"/>
                <w:sz w:val="20"/>
                <w:szCs w:val="20"/>
              </w:rPr>
              <w:t xml:space="preserve">На официальных сайтах общеобразовательных организаций размещено расписание проведения занятий «Россия – мои горизонты»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в 6-11-х классах</w:t>
            </w:r>
          </w:p>
        </w:tc>
      </w:tr>
      <w:tr w:rsidR="00D53345" w:rsidRPr="00767D2A" w:rsidTr="00172E1B">
        <w:tc>
          <w:tcPr>
            <w:tcW w:w="817" w:type="dxa"/>
            <w:tcBorders>
              <w:left w:val="single" w:sz="4" w:space="0" w:color="auto"/>
              <w:bottom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251118">
              <w:rPr>
                <w:rFonts w:ascii="Times New Roman" w:hAnsi="Times New Roman"/>
                <w:b/>
                <w:sz w:val="20"/>
                <w:szCs w:val="20"/>
                <w:lang w:val="en-US"/>
              </w:rPr>
              <w:lastRenderedPageBreak/>
              <w:t>V</w:t>
            </w:r>
            <w:r w:rsidRPr="00767D2A">
              <w:rPr>
                <w:rFonts w:ascii="Times New Roman" w:hAnsi="Times New Roman"/>
                <w:sz w:val="20"/>
                <w:szCs w:val="20"/>
              </w:rPr>
              <w:t>.</w:t>
            </w:r>
          </w:p>
        </w:tc>
        <w:tc>
          <w:tcPr>
            <w:tcW w:w="8788" w:type="dxa"/>
            <w:gridSpan w:val="4"/>
            <w:tcBorders>
              <w:left w:val="single" w:sz="4" w:space="0" w:color="auto"/>
              <w:right w:val="single" w:sz="4" w:space="0" w:color="auto"/>
            </w:tcBorders>
          </w:tcPr>
          <w:p w:rsidR="00D53345" w:rsidRPr="00767D2A" w:rsidRDefault="00D53345" w:rsidP="00C31D54">
            <w:pPr>
              <w:pStyle w:val="ms-rteelement-p"/>
              <w:shd w:val="clear" w:color="auto" w:fill="FFFFFF"/>
              <w:tabs>
                <w:tab w:val="left" w:pos="993"/>
                <w:tab w:val="left" w:pos="1134"/>
              </w:tabs>
              <w:spacing w:before="0" w:beforeAutospacing="0" w:after="0" w:afterAutospacing="0"/>
              <w:rPr>
                <w:b/>
                <w:sz w:val="20"/>
                <w:szCs w:val="20"/>
              </w:rPr>
            </w:pPr>
            <w:r w:rsidRPr="00767D2A">
              <w:rPr>
                <w:b/>
                <w:sz w:val="20"/>
                <w:szCs w:val="20"/>
              </w:rPr>
              <w:t>Взаимодействие с родителями (законными представителями)</w:t>
            </w:r>
            <w:r w:rsidR="00C31D54" w:rsidRPr="00767D2A">
              <w:rPr>
                <w:b/>
                <w:sz w:val="20"/>
                <w:szCs w:val="20"/>
              </w:rPr>
              <w:t xml:space="preserve"> (для базового, основного и продвинутого уровней)</w:t>
            </w:r>
          </w:p>
        </w:tc>
      </w:tr>
      <w:tr w:rsidR="00D53345" w:rsidRPr="00767D2A" w:rsidTr="00172E1B">
        <w:tc>
          <w:tcPr>
            <w:tcW w:w="817" w:type="dxa"/>
            <w:tcBorders>
              <w:left w:val="single" w:sz="4" w:space="0" w:color="auto"/>
              <w:bottom w:val="single" w:sz="4" w:space="0" w:color="auto"/>
              <w:right w:val="single" w:sz="4" w:space="0" w:color="auto"/>
            </w:tcBorders>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t>5</w:t>
            </w:r>
            <w:r w:rsidR="00D53345" w:rsidRPr="00767D2A">
              <w:rPr>
                <w:rFonts w:ascii="Times New Roman" w:hAnsi="Times New Roman"/>
                <w:sz w:val="20"/>
                <w:szCs w:val="20"/>
              </w:rPr>
              <w:t>.1.</w:t>
            </w:r>
          </w:p>
        </w:tc>
        <w:tc>
          <w:tcPr>
            <w:tcW w:w="2552" w:type="dxa"/>
            <w:tcBorders>
              <w:left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Организация участия родителей (законных представителей) обучающихся </w:t>
            </w:r>
          </w:p>
          <w:p w:rsidR="008759C5" w:rsidRPr="00767D2A" w:rsidRDefault="00D53345" w:rsidP="00D53345">
            <w:pPr>
              <w:rPr>
                <w:rFonts w:ascii="Times New Roman" w:hAnsi="Times New Roman"/>
                <w:sz w:val="20"/>
                <w:szCs w:val="20"/>
              </w:rPr>
            </w:pPr>
            <w:r w:rsidRPr="00767D2A">
              <w:rPr>
                <w:rFonts w:ascii="Times New Roman" w:hAnsi="Times New Roman"/>
                <w:sz w:val="20"/>
                <w:szCs w:val="20"/>
              </w:rPr>
              <w:t xml:space="preserve">6-11-х классов </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во Всероссийском родительском собрании</w:t>
            </w:r>
          </w:p>
        </w:tc>
        <w:tc>
          <w:tcPr>
            <w:tcW w:w="1417" w:type="dxa"/>
            <w:tcBorders>
              <w:left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left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rPr>
                <w:rFonts w:ascii="Times New Roman" w:hAnsi="Times New Roman"/>
                <w:sz w:val="20"/>
                <w:szCs w:val="20"/>
              </w:rPr>
            </w:pPr>
            <w:r w:rsidRPr="00767D2A">
              <w:rPr>
                <w:rFonts w:ascii="Times New Roman" w:hAnsi="Times New Roman"/>
                <w:sz w:val="20"/>
                <w:szCs w:val="20"/>
              </w:rPr>
              <w:t xml:space="preserve">Общеобразовательными организациями </w:t>
            </w:r>
            <w:r w:rsidR="008759C5" w:rsidRPr="00767D2A">
              <w:rPr>
                <w:rFonts w:ascii="Times New Roman" w:hAnsi="Times New Roman"/>
                <w:sz w:val="20"/>
                <w:szCs w:val="20"/>
              </w:rPr>
              <w:t xml:space="preserve">организовано участие родителей (законных представителей) </w:t>
            </w:r>
            <w:r w:rsidR="00767D2A">
              <w:rPr>
                <w:rFonts w:ascii="Times New Roman" w:hAnsi="Times New Roman"/>
                <w:sz w:val="20"/>
                <w:szCs w:val="20"/>
              </w:rPr>
              <w:t xml:space="preserve"> </w:t>
            </w:r>
            <w:r w:rsidR="008759C5" w:rsidRPr="00767D2A">
              <w:rPr>
                <w:rFonts w:ascii="Times New Roman" w:hAnsi="Times New Roman"/>
                <w:sz w:val="20"/>
                <w:szCs w:val="20"/>
              </w:rPr>
              <w:t>во</w:t>
            </w:r>
            <w:r w:rsidRPr="00767D2A">
              <w:rPr>
                <w:rFonts w:ascii="Times New Roman" w:hAnsi="Times New Roman"/>
                <w:sz w:val="20"/>
                <w:szCs w:val="20"/>
              </w:rPr>
              <w:t xml:space="preserve"> Всер</w:t>
            </w:r>
            <w:r w:rsidR="008759C5" w:rsidRPr="00767D2A">
              <w:rPr>
                <w:rFonts w:ascii="Times New Roman" w:hAnsi="Times New Roman"/>
                <w:sz w:val="20"/>
                <w:szCs w:val="20"/>
              </w:rPr>
              <w:t>оссийских родительских</w:t>
            </w:r>
            <w:r w:rsidRPr="00767D2A">
              <w:rPr>
                <w:rFonts w:ascii="Times New Roman" w:hAnsi="Times New Roman"/>
                <w:sz w:val="20"/>
                <w:szCs w:val="20"/>
              </w:rPr>
              <w:t xml:space="preserve"> собрания</w:t>
            </w:r>
            <w:r w:rsidR="008759C5" w:rsidRPr="00767D2A">
              <w:rPr>
                <w:rFonts w:ascii="Times New Roman" w:hAnsi="Times New Roman"/>
                <w:sz w:val="20"/>
                <w:szCs w:val="20"/>
              </w:rPr>
              <w:t>х</w:t>
            </w:r>
            <w:r w:rsidRPr="00767D2A">
              <w:rPr>
                <w:rFonts w:ascii="Times New Roman" w:hAnsi="Times New Roman"/>
                <w:sz w:val="20"/>
                <w:szCs w:val="20"/>
              </w:rPr>
              <w:t xml:space="preserve"> «Россия – мои горизонты»</w:t>
            </w:r>
            <w:r w:rsidR="00767D2A">
              <w:rPr>
                <w:rFonts w:ascii="Times New Roman" w:hAnsi="Times New Roman"/>
                <w:sz w:val="20"/>
                <w:szCs w:val="20"/>
              </w:rPr>
              <w:t xml:space="preserve"> </w:t>
            </w:r>
            <w:r w:rsidRPr="00767D2A">
              <w:rPr>
                <w:rFonts w:ascii="Times New Roman" w:hAnsi="Times New Roman"/>
                <w:sz w:val="20"/>
                <w:szCs w:val="20"/>
              </w:rPr>
              <w:t xml:space="preserve">с использованием информационно-методических материалов, размещённых </w:t>
            </w:r>
          </w:p>
          <w:p w:rsidR="00D53345" w:rsidRPr="00767D2A" w:rsidRDefault="00D53345" w:rsidP="00031B87">
            <w:pPr>
              <w:rPr>
                <w:rFonts w:ascii="Times New Roman" w:hAnsi="Times New Roman"/>
                <w:sz w:val="20"/>
                <w:szCs w:val="20"/>
              </w:rPr>
            </w:pPr>
            <w:r w:rsidRPr="00767D2A">
              <w:rPr>
                <w:rFonts w:ascii="Times New Roman" w:hAnsi="Times New Roman"/>
                <w:sz w:val="20"/>
                <w:szCs w:val="20"/>
              </w:rPr>
              <w:t xml:space="preserve">на платформе </w:t>
            </w:r>
            <w:r w:rsidR="00767D2A">
              <w:rPr>
                <w:rFonts w:ascii="Times New Roman" w:hAnsi="Times New Roman"/>
                <w:sz w:val="20"/>
                <w:szCs w:val="20"/>
              </w:rPr>
              <w:t xml:space="preserve"> </w:t>
            </w:r>
            <w:r w:rsidRPr="00767D2A">
              <w:rPr>
                <w:rFonts w:ascii="Times New Roman" w:hAnsi="Times New Roman"/>
                <w:sz w:val="20"/>
                <w:szCs w:val="20"/>
              </w:rPr>
              <w:t xml:space="preserve">«Билет в будущее» </w:t>
            </w:r>
            <w:hyperlink r:id="rId15" w:history="1">
              <w:r w:rsidRPr="00767D2A">
                <w:rPr>
                  <w:rStyle w:val="a6"/>
                  <w:rFonts w:ascii="Times New Roman" w:hAnsi="Times New Roman"/>
                  <w:sz w:val="20"/>
                  <w:szCs w:val="20"/>
                </w:rPr>
                <w:t>https://bvbinfo.ru/for-parents</w:t>
              </w:r>
            </w:hyperlink>
            <w:r w:rsidRPr="00767D2A">
              <w:rPr>
                <w:rFonts w:ascii="Times New Roman" w:hAnsi="Times New Roman"/>
                <w:sz w:val="20"/>
                <w:szCs w:val="20"/>
              </w:rPr>
              <w:t xml:space="preserve"> </w:t>
            </w:r>
          </w:p>
        </w:tc>
      </w:tr>
      <w:tr w:rsidR="00D53345" w:rsidRPr="00767D2A" w:rsidTr="00172E1B">
        <w:tc>
          <w:tcPr>
            <w:tcW w:w="817" w:type="dxa"/>
            <w:tcBorders>
              <w:left w:val="single" w:sz="4" w:space="0" w:color="auto"/>
              <w:bottom w:val="single" w:sz="4" w:space="0" w:color="auto"/>
              <w:right w:val="single" w:sz="4" w:space="0" w:color="auto"/>
            </w:tcBorders>
          </w:tcPr>
          <w:p w:rsidR="00D53345" w:rsidRPr="00767D2A" w:rsidRDefault="00251118" w:rsidP="00D53345">
            <w:pPr>
              <w:jc w:val="center"/>
              <w:rPr>
                <w:rFonts w:ascii="Times New Roman" w:hAnsi="Times New Roman"/>
                <w:sz w:val="20"/>
                <w:szCs w:val="20"/>
              </w:rPr>
            </w:pPr>
            <w:r>
              <w:rPr>
                <w:rFonts w:ascii="Times New Roman" w:hAnsi="Times New Roman"/>
                <w:sz w:val="20"/>
                <w:szCs w:val="20"/>
              </w:rPr>
              <w:t>5</w:t>
            </w:r>
            <w:r w:rsidR="00D53345" w:rsidRPr="00767D2A">
              <w:rPr>
                <w:rFonts w:ascii="Times New Roman" w:hAnsi="Times New Roman"/>
                <w:sz w:val="20"/>
                <w:szCs w:val="20"/>
              </w:rPr>
              <w:t>.2.</w:t>
            </w:r>
          </w:p>
        </w:tc>
        <w:tc>
          <w:tcPr>
            <w:tcW w:w="2552" w:type="dxa"/>
            <w:tcBorders>
              <w:left w:val="single" w:sz="4" w:space="0" w:color="auto"/>
              <w:right w:val="single" w:sz="4" w:space="0" w:color="auto"/>
            </w:tcBorders>
          </w:tcPr>
          <w:p w:rsidR="008759C5" w:rsidRPr="00767D2A" w:rsidRDefault="00D53345" w:rsidP="00D53345">
            <w:pPr>
              <w:rPr>
                <w:rFonts w:ascii="Times New Roman" w:hAnsi="Times New Roman"/>
                <w:sz w:val="20"/>
                <w:szCs w:val="20"/>
              </w:rPr>
            </w:pPr>
            <w:r w:rsidRPr="00767D2A">
              <w:rPr>
                <w:rFonts w:ascii="Times New Roman" w:hAnsi="Times New Roman"/>
                <w:sz w:val="20"/>
                <w:szCs w:val="20"/>
              </w:rPr>
              <w:t xml:space="preserve">Организация участия родителей (законных представителей) </w:t>
            </w:r>
          </w:p>
          <w:p w:rsidR="00D53345" w:rsidRPr="00767D2A" w:rsidRDefault="00D53345" w:rsidP="00D53345">
            <w:pPr>
              <w:rPr>
                <w:rFonts w:ascii="Times New Roman" w:hAnsi="Times New Roman"/>
                <w:b/>
                <w:sz w:val="20"/>
                <w:szCs w:val="20"/>
              </w:rPr>
            </w:pPr>
            <w:r w:rsidRPr="00767D2A">
              <w:rPr>
                <w:rFonts w:ascii="Times New Roman" w:hAnsi="Times New Roman"/>
                <w:sz w:val="20"/>
                <w:szCs w:val="20"/>
              </w:rPr>
              <w:t>в родительском собрании</w:t>
            </w:r>
            <w:r w:rsidRPr="00767D2A">
              <w:rPr>
                <w:rFonts w:ascii="Times New Roman" w:hAnsi="Times New Roman"/>
                <w:b/>
                <w:sz w:val="20"/>
                <w:szCs w:val="20"/>
              </w:rPr>
              <w:t xml:space="preserve"> </w:t>
            </w:r>
            <w:r w:rsidRPr="00767D2A">
              <w:rPr>
                <w:rFonts w:ascii="Times New Roman" w:hAnsi="Times New Roman"/>
                <w:sz w:val="20"/>
                <w:szCs w:val="20"/>
              </w:rPr>
              <w:t>в рамках Единого дня открытых дверей федерального проекта «Профессионалитет»</w:t>
            </w:r>
          </w:p>
        </w:tc>
        <w:tc>
          <w:tcPr>
            <w:tcW w:w="1417" w:type="dxa"/>
            <w:tcBorders>
              <w:left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Октябрь</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2024 года</w:t>
            </w:r>
          </w:p>
          <w:p w:rsidR="00D53345" w:rsidRPr="00767D2A" w:rsidRDefault="00D53345" w:rsidP="00D53345">
            <w:pPr>
              <w:jc w:val="center"/>
              <w:rPr>
                <w:rFonts w:ascii="Times New Roman" w:hAnsi="Times New Roman"/>
                <w:sz w:val="20"/>
                <w:szCs w:val="20"/>
              </w:rPr>
            </w:pP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 xml:space="preserve">Апрель </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2025 года</w:t>
            </w:r>
          </w:p>
          <w:p w:rsidR="00D53345" w:rsidRPr="00767D2A" w:rsidRDefault="00D53345" w:rsidP="00D53345">
            <w:pPr>
              <w:jc w:val="center"/>
              <w:rPr>
                <w:rFonts w:ascii="Times New Roman" w:hAnsi="Times New Roman"/>
                <w:sz w:val="20"/>
                <w:szCs w:val="20"/>
              </w:rPr>
            </w:pPr>
          </w:p>
        </w:tc>
        <w:tc>
          <w:tcPr>
            <w:tcW w:w="1701" w:type="dxa"/>
            <w:tcBorders>
              <w:left w:val="single" w:sz="4" w:space="0" w:color="auto"/>
              <w:right w:val="single" w:sz="4" w:space="0" w:color="auto"/>
            </w:tcBorders>
          </w:tcPr>
          <w:p w:rsidR="00D53345" w:rsidRPr="00767D2A" w:rsidRDefault="00767D2A" w:rsidP="00D53345">
            <w:pPr>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профориентацию</w:t>
            </w:r>
            <w:r w:rsidRPr="00767D2A">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8759C5" w:rsidRPr="00767D2A" w:rsidRDefault="00767D2A" w:rsidP="00031B87">
            <w:pPr>
              <w:rPr>
                <w:rFonts w:ascii="Times New Roman" w:hAnsi="Times New Roman"/>
                <w:color w:val="000000"/>
                <w:sz w:val="20"/>
                <w:szCs w:val="20"/>
              </w:rPr>
            </w:pPr>
            <w:r>
              <w:rPr>
                <w:rFonts w:ascii="Times New Roman" w:hAnsi="Times New Roman"/>
                <w:color w:val="000000"/>
                <w:sz w:val="20"/>
                <w:szCs w:val="20"/>
              </w:rPr>
              <w:t>Р</w:t>
            </w:r>
            <w:r w:rsidR="00031B87" w:rsidRPr="00767D2A">
              <w:rPr>
                <w:rFonts w:ascii="Times New Roman" w:hAnsi="Times New Roman"/>
                <w:color w:val="000000"/>
                <w:sz w:val="20"/>
                <w:szCs w:val="20"/>
              </w:rPr>
              <w:t>одител</w:t>
            </w:r>
            <w:r>
              <w:rPr>
                <w:rFonts w:ascii="Times New Roman" w:hAnsi="Times New Roman"/>
                <w:color w:val="000000"/>
                <w:sz w:val="20"/>
                <w:szCs w:val="20"/>
              </w:rPr>
              <w:t>и</w:t>
            </w:r>
            <w:r w:rsidR="00D53345" w:rsidRPr="00767D2A">
              <w:rPr>
                <w:rFonts w:ascii="Times New Roman" w:hAnsi="Times New Roman"/>
                <w:color w:val="000000"/>
                <w:sz w:val="20"/>
                <w:szCs w:val="20"/>
              </w:rPr>
              <w:t xml:space="preserve"> (зак</w:t>
            </w:r>
            <w:r w:rsidR="00031B87" w:rsidRPr="00767D2A">
              <w:rPr>
                <w:rFonts w:ascii="Times New Roman" w:hAnsi="Times New Roman"/>
                <w:color w:val="000000"/>
                <w:sz w:val="20"/>
                <w:szCs w:val="20"/>
              </w:rPr>
              <w:t>онны</w:t>
            </w:r>
            <w:r>
              <w:rPr>
                <w:rFonts w:ascii="Times New Roman" w:hAnsi="Times New Roman"/>
                <w:color w:val="000000"/>
                <w:sz w:val="20"/>
                <w:szCs w:val="20"/>
              </w:rPr>
              <w:t>е</w:t>
            </w:r>
            <w:r w:rsidR="00031B87" w:rsidRPr="00767D2A">
              <w:rPr>
                <w:rFonts w:ascii="Times New Roman" w:hAnsi="Times New Roman"/>
                <w:color w:val="000000"/>
                <w:sz w:val="20"/>
                <w:szCs w:val="20"/>
              </w:rPr>
              <w:t xml:space="preserve"> представител</w:t>
            </w:r>
            <w:r>
              <w:rPr>
                <w:rFonts w:ascii="Times New Roman" w:hAnsi="Times New Roman"/>
                <w:color w:val="000000"/>
                <w:sz w:val="20"/>
                <w:szCs w:val="20"/>
              </w:rPr>
              <w:t>и</w:t>
            </w:r>
            <w:r w:rsidR="00D53345" w:rsidRPr="00767D2A">
              <w:rPr>
                <w:rFonts w:ascii="Times New Roman" w:hAnsi="Times New Roman"/>
                <w:color w:val="000000"/>
                <w:sz w:val="20"/>
                <w:szCs w:val="20"/>
              </w:rPr>
              <w:t xml:space="preserve">) приняли участие </w:t>
            </w:r>
          </w:p>
          <w:p w:rsidR="008759C5" w:rsidRPr="00767D2A" w:rsidRDefault="00D53345" w:rsidP="00031B87">
            <w:pPr>
              <w:rPr>
                <w:rFonts w:ascii="Times New Roman" w:hAnsi="Times New Roman"/>
                <w:color w:val="000000"/>
                <w:sz w:val="20"/>
                <w:szCs w:val="20"/>
              </w:rPr>
            </w:pPr>
            <w:r w:rsidRPr="00767D2A">
              <w:rPr>
                <w:rFonts w:ascii="Times New Roman" w:hAnsi="Times New Roman"/>
                <w:color w:val="000000"/>
                <w:sz w:val="20"/>
                <w:szCs w:val="20"/>
              </w:rPr>
              <w:t xml:space="preserve">в родительских собраниях </w:t>
            </w:r>
          </w:p>
          <w:p w:rsidR="00D53345" w:rsidRPr="00767D2A" w:rsidRDefault="00D53345" w:rsidP="00031B87">
            <w:pPr>
              <w:rPr>
                <w:rFonts w:ascii="Times New Roman" w:hAnsi="Times New Roman"/>
                <w:color w:val="000000"/>
                <w:sz w:val="20"/>
                <w:szCs w:val="20"/>
              </w:rPr>
            </w:pPr>
            <w:r w:rsidRPr="00767D2A">
              <w:rPr>
                <w:rFonts w:ascii="Times New Roman" w:hAnsi="Times New Roman"/>
                <w:color w:val="000000"/>
                <w:sz w:val="20"/>
                <w:szCs w:val="20"/>
              </w:rPr>
              <w:t>в рамках Единого дня открытых дверей федерального проекта «Профессионалитет»</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hideMark/>
          </w:tcPr>
          <w:p w:rsidR="00D53345" w:rsidRPr="00767D2A" w:rsidRDefault="00251118" w:rsidP="00D53345">
            <w:pPr>
              <w:jc w:val="center"/>
              <w:rPr>
                <w:rFonts w:ascii="Times New Roman" w:hAnsi="Times New Roman"/>
                <w:b/>
                <w:sz w:val="20"/>
                <w:szCs w:val="20"/>
              </w:rPr>
            </w:pPr>
            <w:r>
              <w:rPr>
                <w:rFonts w:ascii="Times New Roman" w:hAnsi="Times New Roman"/>
                <w:b/>
                <w:sz w:val="20"/>
                <w:szCs w:val="20"/>
                <w:lang w:val="en-US"/>
              </w:rPr>
              <w:t>V</w:t>
            </w:r>
            <w:r w:rsidR="00D53345" w:rsidRPr="00767D2A">
              <w:rPr>
                <w:rFonts w:ascii="Times New Roman" w:hAnsi="Times New Roman"/>
                <w:b/>
                <w:sz w:val="20"/>
                <w:szCs w:val="20"/>
                <w:lang w:val="en-US"/>
              </w:rPr>
              <w:t>I</w:t>
            </w:r>
            <w:r w:rsidR="00D53345" w:rsidRPr="00767D2A">
              <w:rPr>
                <w:rFonts w:ascii="Times New Roman" w:hAnsi="Times New Roman"/>
                <w:b/>
                <w:sz w:val="20"/>
                <w:szCs w:val="20"/>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D53345" w:rsidRPr="00767D2A" w:rsidRDefault="00D53345" w:rsidP="00D53345">
            <w:pPr>
              <w:rPr>
                <w:rFonts w:ascii="Times New Roman" w:hAnsi="Times New Roman"/>
                <w:b/>
                <w:sz w:val="20"/>
                <w:szCs w:val="20"/>
              </w:rPr>
            </w:pPr>
            <w:r w:rsidRPr="00767D2A">
              <w:rPr>
                <w:rFonts w:ascii="Times New Roman" w:hAnsi="Times New Roman"/>
                <w:b/>
                <w:sz w:val="20"/>
                <w:szCs w:val="20"/>
              </w:rPr>
              <w:t xml:space="preserve">Отслеживание деятельности по реализации </w:t>
            </w:r>
            <w:r w:rsidR="008759C5" w:rsidRPr="00767D2A">
              <w:rPr>
                <w:rFonts w:ascii="Times New Roman" w:hAnsi="Times New Roman"/>
                <w:b/>
                <w:bCs/>
                <w:sz w:val="20"/>
                <w:szCs w:val="20"/>
              </w:rPr>
              <w:t>ЕМП</w:t>
            </w:r>
          </w:p>
        </w:tc>
      </w:tr>
      <w:tr w:rsidR="00D53345" w:rsidRPr="00767D2A" w:rsidTr="00172E1B">
        <w:tc>
          <w:tcPr>
            <w:tcW w:w="817" w:type="dxa"/>
            <w:tcBorders>
              <w:top w:val="single" w:sz="4" w:space="0" w:color="auto"/>
              <w:left w:val="single" w:sz="4" w:space="0" w:color="auto"/>
              <w:bottom w:val="single" w:sz="4" w:space="0" w:color="auto"/>
              <w:right w:val="single" w:sz="4" w:space="0" w:color="auto"/>
            </w:tcBorders>
          </w:tcPr>
          <w:p w:rsidR="00D53345" w:rsidRPr="00767D2A" w:rsidRDefault="00251118" w:rsidP="00251118">
            <w:pPr>
              <w:jc w:val="center"/>
              <w:rPr>
                <w:rFonts w:ascii="Times New Roman" w:hAnsi="Times New Roman"/>
                <w:sz w:val="20"/>
                <w:szCs w:val="20"/>
              </w:rPr>
            </w:pPr>
            <w:r>
              <w:rPr>
                <w:rFonts w:ascii="Times New Roman" w:hAnsi="Times New Roman"/>
                <w:sz w:val="20"/>
                <w:szCs w:val="20"/>
              </w:rPr>
              <w:t>6</w:t>
            </w:r>
            <w:r w:rsidR="00D53345" w:rsidRPr="00767D2A">
              <w:rPr>
                <w:rFonts w:ascii="Times New Roman" w:hAnsi="Times New Roman"/>
                <w:sz w:val="20"/>
                <w:szCs w:val="20"/>
              </w:rPr>
              <w:t>.</w:t>
            </w:r>
            <w:r>
              <w:rPr>
                <w:rFonts w:ascii="Times New Roman" w:hAnsi="Times New Roman"/>
                <w:sz w:val="20"/>
                <w:szCs w:val="20"/>
              </w:rPr>
              <w:t>1</w:t>
            </w:r>
            <w:r w:rsidR="00D53345" w:rsidRPr="00767D2A">
              <w:rPr>
                <w:rFonts w:ascii="Times New Roman" w:hAnsi="Times New Roman"/>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D53345" w:rsidRPr="00767D2A" w:rsidRDefault="00251118" w:rsidP="00D53345">
            <w:pPr>
              <w:rPr>
                <w:rFonts w:ascii="Times New Roman" w:hAnsi="Times New Roman"/>
                <w:sz w:val="20"/>
                <w:szCs w:val="20"/>
              </w:rPr>
            </w:pPr>
            <w:r>
              <w:rPr>
                <w:rFonts w:ascii="Times New Roman" w:hAnsi="Times New Roman"/>
                <w:sz w:val="20"/>
                <w:szCs w:val="20"/>
              </w:rPr>
              <w:t>Контроль р</w:t>
            </w:r>
            <w:r w:rsidR="00D53345" w:rsidRPr="00767D2A">
              <w:rPr>
                <w:rFonts w:ascii="Times New Roman" w:hAnsi="Times New Roman"/>
                <w:sz w:val="20"/>
                <w:szCs w:val="20"/>
              </w:rPr>
              <w:t>азмещени</w:t>
            </w:r>
            <w:r>
              <w:rPr>
                <w:rFonts w:ascii="Times New Roman" w:hAnsi="Times New Roman"/>
                <w:sz w:val="20"/>
                <w:szCs w:val="20"/>
              </w:rPr>
              <w:t>я</w:t>
            </w:r>
            <w:r w:rsidR="00D53345" w:rsidRPr="00767D2A">
              <w:rPr>
                <w:rFonts w:ascii="Times New Roman" w:hAnsi="Times New Roman"/>
                <w:sz w:val="20"/>
                <w:szCs w:val="20"/>
              </w:rPr>
              <w:t xml:space="preserve"> расписания занятий курса внеурочной деятельности «Россия – мои горизонты»</w:t>
            </w:r>
          </w:p>
          <w:p w:rsidR="00D53345" w:rsidRPr="00767D2A" w:rsidRDefault="00D53345" w:rsidP="00D53345">
            <w:pPr>
              <w:rPr>
                <w:rFonts w:ascii="Times New Roman" w:hAnsi="Times New Roman"/>
                <w:sz w:val="20"/>
                <w:szCs w:val="20"/>
              </w:rPr>
            </w:pPr>
            <w:r w:rsidRPr="00767D2A">
              <w:rPr>
                <w:rFonts w:ascii="Times New Roman" w:hAnsi="Times New Roman"/>
                <w:sz w:val="20"/>
                <w:szCs w:val="20"/>
              </w:rPr>
              <w:t>в 6-11-х классах на официальных сайтах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Сентябрь 2024 года</w:t>
            </w:r>
          </w:p>
          <w:p w:rsidR="00D53345" w:rsidRPr="00767D2A" w:rsidRDefault="00D53345" w:rsidP="00D53345">
            <w:pPr>
              <w:jc w:val="center"/>
              <w:rPr>
                <w:rFonts w:ascii="Times New Roman" w:hAnsi="Times New Roman"/>
                <w:sz w:val="20"/>
                <w:szCs w:val="20"/>
              </w:rPr>
            </w:pP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Январь</w:t>
            </w:r>
          </w:p>
          <w:p w:rsidR="00D53345" w:rsidRPr="00767D2A" w:rsidRDefault="00D53345" w:rsidP="00D53345">
            <w:pPr>
              <w:jc w:val="center"/>
              <w:rPr>
                <w:rFonts w:ascii="Times New Roman" w:hAnsi="Times New Roman"/>
                <w:sz w:val="20"/>
                <w:szCs w:val="20"/>
              </w:rPr>
            </w:pPr>
            <w:r w:rsidRPr="00767D2A">
              <w:rPr>
                <w:rFonts w:ascii="Times New Roman" w:hAnsi="Times New Roman"/>
                <w:sz w:val="20"/>
                <w:szCs w:val="20"/>
              </w:rPr>
              <w:t>2025 года</w:t>
            </w:r>
          </w:p>
        </w:tc>
        <w:tc>
          <w:tcPr>
            <w:tcW w:w="1701" w:type="dxa"/>
            <w:tcBorders>
              <w:top w:val="single" w:sz="4" w:space="0" w:color="auto"/>
              <w:left w:val="single" w:sz="4" w:space="0" w:color="auto"/>
              <w:bottom w:val="single" w:sz="4" w:space="0" w:color="auto"/>
              <w:right w:val="single" w:sz="4" w:space="0" w:color="auto"/>
            </w:tcBorders>
          </w:tcPr>
          <w:p w:rsidR="00D53345" w:rsidRPr="00767D2A" w:rsidRDefault="00251118" w:rsidP="00251118">
            <w:pPr>
              <w:jc w:val="center"/>
              <w:rPr>
                <w:rFonts w:ascii="Times New Roman" w:hAnsi="Times New Roman"/>
                <w:sz w:val="20"/>
                <w:szCs w:val="20"/>
              </w:rPr>
            </w:pPr>
            <w:r>
              <w:rPr>
                <w:rFonts w:ascii="Times New Roman" w:hAnsi="Times New Roman"/>
                <w:sz w:val="20"/>
                <w:szCs w:val="20"/>
              </w:rPr>
              <w:t>администрация</w:t>
            </w:r>
          </w:p>
        </w:tc>
        <w:tc>
          <w:tcPr>
            <w:tcW w:w="3118" w:type="dxa"/>
            <w:tcBorders>
              <w:top w:val="single" w:sz="4" w:space="0" w:color="auto"/>
              <w:left w:val="single" w:sz="4" w:space="0" w:color="auto"/>
              <w:bottom w:val="single" w:sz="4" w:space="0" w:color="auto"/>
              <w:right w:val="single" w:sz="4" w:space="0" w:color="auto"/>
            </w:tcBorders>
          </w:tcPr>
          <w:p w:rsidR="00D53345" w:rsidRPr="00767D2A" w:rsidRDefault="00767D2A" w:rsidP="00D53345">
            <w:pPr>
              <w:rPr>
                <w:rFonts w:ascii="Times New Roman" w:hAnsi="Times New Roman"/>
                <w:sz w:val="20"/>
                <w:szCs w:val="20"/>
              </w:rPr>
            </w:pPr>
            <w:r>
              <w:rPr>
                <w:rFonts w:ascii="Times New Roman" w:hAnsi="Times New Roman"/>
                <w:sz w:val="20"/>
                <w:szCs w:val="20"/>
              </w:rPr>
              <w:t>Р</w:t>
            </w:r>
            <w:r w:rsidR="00D53345" w:rsidRPr="00767D2A">
              <w:rPr>
                <w:rFonts w:ascii="Times New Roman" w:hAnsi="Times New Roman"/>
                <w:sz w:val="20"/>
                <w:szCs w:val="20"/>
              </w:rPr>
              <w:t>азмещени</w:t>
            </w:r>
            <w:r>
              <w:rPr>
                <w:rFonts w:ascii="Times New Roman" w:hAnsi="Times New Roman"/>
                <w:sz w:val="20"/>
                <w:szCs w:val="20"/>
              </w:rPr>
              <w:t>е</w:t>
            </w:r>
            <w:r w:rsidR="00D53345" w:rsidRPr="00767D2A">
              <w:rPr>
                <w:rFonts w:ascii="Times New Roman" w:hAnsi="Times New Roman"/>
                <w:sz w:val="20"/>
                <w:szCs w:val="20"/>
              </w:rPr>
              <w:t xml:space="preserve"> расписания занятий курса внеурочной деятельности «Россия – мои горизонты» в 6-11-х классах на официальных сайтах общеобразовательных организаций.</w:t>
            </w:r>
          </w:p>
          <w:p w:rsidR="00D53345" w:rsidRPr="00767D2A" w:rsidRDefault="00D53345" w:rsidP="00D53345">
            <w:pPr>
              <w:rPr>
                <w:rFonts w:ascii="Times New Roman" w:hAnsi="Times New Roman"/>
                <w:sz w:val="20"/>
                <w:szCs w:val="20"/>
              </w:rPr>
            </w:pPr>
          </w:p>
        </w:tc>
      </w:tr>
      <w:tr w:rsidR="00251118" w:rsidRPr="00767D2A" w:rsidTr="00172E1B">
        <w:tc>
          <w:tcPr>
            <w:tcW w:w="817" w:type="dxa"/>
            <w:tcBorders>
              <w:top w:val="single" w:sz="4" w:space="0" w:color="auto"/>
              <w:left w:val="single" w:sz="4" w:space="0" w:color="auto"/>
              <w:bottom w:val="single" w:sz="4" w:space="0" w:color="auto"/>
              <w:right w:val="single" w:sz="4" w:space="0" w:color="auto"/>
            </w:tcBorders>
          </w:tcPr>
          <w:p w:rsidR="00251118" w:rsidRPr="00767D2A" w:rsidRDefault="00251118" w:rsidP="00251118">
            <w:pPr>
              <w:jc w:val="center"/>
              <w:rPr>
                <w:rFonts w:ascii="Times New Roman" w:hAnsi="Times New Roman"/>
                <w:sz w:val="20"/>
                <w:szCs w:val="20"/>
              </w:rPr>
            </w:pPr>
            <w:r>
              <w:rPr>
                <w:rFonts w:ascii="Times New Roman" w:hAnsi="Times New Roman"/>
                <w:sz w:val="20"/>
                <w:szCs w:val="20"/>
              </w:rPr>
              <w:t>6</w:t>
            </w:r>
            <w:r w:rsidRPr="00767D2A">
              <w:rPr>
                <w:rFonts w:ascii="Times New Roman" w:hAnsi="Times New Roman"/>
                <w:sz w:val="20"/>
                <w:szCs w:val="20"/>
              </w:rPr>
              <w:t>.</w:t>
            </w:r>
            <w:r>
              <w:rPr>
                <w:rFonts w:ascii="Times New Roman" w:hAnsi="Times New Roman"/>
                <w:sz w:val="20"/>
                <w:szCs w:val="20"/>
              </w:rPr>
              <w:t>2</w:t>
            </w:r>
            <w:r w:rsidRPr="00767D2A">
              <w:rPr>
                <w:rFonts w:ascii="Times New Roman"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sidRPr="00767D2A">
              <w:rPr>
                <w:rFonts w:ascii="Times New Roman" w:hAnsi="Times New Roman"/>
                <w:sz w:val="20"/>
                <w:szCs w:val="20"/>
              </w:rPr>
              <w:t>Мониторинг реализации курса внеурочной деятельности «Россия – мои горизонты»</w:t>
            </w:r>
          </w:p>
          <w:p w:rsidR="00251118" w:rsidRPr="00767D2A" w:rsidRDefault="00251118" w:rsidP="00D53345">
            <w:pPr>
              <w:rPr>
                <w:rFonts w:ascii="Times New Roman" w:hAnsi="Times New Roman"/>
                <w:sz w:val="20"/>
                <w:szCs w:val="20"/>
              </w:rPr>
            </w:pPr>
            <w:r w:rsidRPr="00767D2A">
              <w:rPr>
                <w:rFonts w:ascii="Times New Roman" w:hAnsi="Times New Roman"/>
                <w:sz w:val="20"/>
                <w:szCs w:val="20"/>
              </w:rPr>
              <w:t>в 6-11-х классах</w:t>
            </w:r>
          </w:p>
        </w:tc>
        <w:tc>
          <w:tcPr>
            <w:tcW w:w="1417"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jc w:val="center"/>
              <w:rPr>
                <w:rFonts w:ascii="Times New Roman" w:hAnsi="Times New Roman"/>
                <w:sz w:val="20"/>
                <w:szCs w:val="20"/>
              </w:rPr>
            </w:pPr>
            <w:r w:rsidRPr="00767D2A">
              <w:rPr>
                <w:rFonts w:ascii="Times New Roman" w:hAnsi="Times New Roman"/>
                <w:sz w:val="20"/>
                <w:szCs w:val="20"/>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251118" w:rsidRPr="00767D2A" w:rsidRDefault="00251118" w:rsidP="00381C96">
            <w:pPr>
              <w:jc w:val="center"/>
              <w:rPr>
                <w:rFonts w:ascii="Times New Roman" w:hAnsi="Times New Roman"/>
                <w:sz w:val="20"/>
                <w:szCs w:val="20"/>
              </w:rPr>
            </w:pPr>
            <w:r>
              <w:rPr>
                <w:rFonts w:ascii="Times New Roman" w:hAnsi="Times New Roman"/>
                <w:sz w:val="20"/>
                <w:szCs w:val="20"/>
              </w:rPr>
              <w:t>администрация</w:t>
            </w:r>
          </w:p>
        </w:tc>
        <w:tc>
          <w:tcPr>
            <w:tcW w:w="3118"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Pr>
                <w:rFonts w:ascii="Times New Roman" w:hAnsi="Times New Roman"/>
                <w:sz w:val="20"/>
                <w:szCs w:val="20"/>
              </w:rPr>
              <w:t>Р</w:t>
            </w:r>
            <w:r w:rsidRPr="00767D2A">
              <w:rPr>
                <w:rFonts w:ascii="Times New Roman" w:hAnsi="Times New Roman"/>
                <w:sz w:val="20"/>
                <w:szCs w:val="20"/>
              </w:rPr>
              <w:t>еализации курса внеурочной деятельности «Россия – мои горизонты».</w:t>
            </w:r>
          </w:p>
          <w:p w:rsidR="00251118" w:rsidRPr="00767D2A" w:rsidRDefault="00251118" w:rsidP="00D53345">
            <w:pPr>
              <w:rPr>
                <w:rFonts w:ascii="Times New Roman" w:hAnsi="Times New Roman"/>
                <w:sz w:val="20"/>
                <w:szCs w:val="20"/>
              </w:rPr>
            </w:pPr>
          </w:p>
        </w:tc>
      </w:tr>
      <w:tr w:rsidR="00251118" w:rsidRPr="00767D2A" w:rsidTr="00172E1B">
        <w:tc>
          <w:tcPr>
            <w:tcW w:w="817" w:type="dxa"/>
            <w:tcBorders>
              <w:top w:val="single" w:sz="4" w:space="0" w:color="auto"/>
              <w:left w:val="single" w:sz="4" w:space="0" w:color="auto"/>
              <w:bottom w:val="single" w:sz="4" w:space="0" w:color="auto"/>
              <w:right w:val="single" w:sz="4" w:space="0" w:color="auto"/>
            </w:tcBorders>
          </w:tcPr>
          <w:p w:rsidR="00251118" w:rsidRPr="00767D2A" w:rsidRDefault="00251118" w:rsidP="00251118">
            <w:pPr>
              <w:jc w:val="center"/>
              <w:rPr>
                <w:rFonts w:ascii="Times New Roman" w:hAnsi="Times New Roman"/>
                <w:sz w:val="20"/>
                <w:szCs w:val="20"/>
              </w:rPr>
            </w:pPr>
            <w:r>
              <w:rPr>
                <w:rFonts w:ascii="Times New Roman" w:hAnsi="Times New Roman"/>
                <w:sz w:val="20"/>
                <w:szCs w:val="20"/>
              </w:rPr>
              <w:t>6</w:t>
            </w:r>
            <w:r w:rsidRPr="00767D2A">
              <w:rPr>
                <w:rFonts w:ascii="Times New Roman" w:hAnsi="Times New Roman"/>
                <w:sz w:val="20"/>
                <w:szCs w:val="20"/>
              </w:rPr>
              <w:t>.</w:t>
            </w:r>
            <w:r>
              <w:rPr>
                <w:rFonts w:ascii="Times New Roman" w:hAnsi="Times New Roman"/>
                <w:sz w:val="20"/>
                <w:szCs w:val="20"/>
              </w:rPr>
              <w:t>3</w:t>
            </w:r>
            <w:r w:rsidRPr="00767D2A">
              <w:rPr>
                <w:rFonts w:ascii="Times New Roman"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sidRPr="00767D2A">
              <w:rPr>
                <w:rFonts w:ascii="Times New Roman" w:hAnsi="Times New Roman"/>
                <w:sz w:val="20"/>
                <w:szCs w:val="20"/>
              </w:rPr>
              <w:t xml:space="preserve">Контроль размещения </w:t>
            </w:r>
            <w:r w:rsidRPr="00767D2A">
              <w:rPr>
                <w:rFonts w:ascii="Times New Roman" w:hAnsi="Times New Roman"/>
                <w:sz w:val="20"/>
                <w:szCs w:val="20"/>
              </w:rPr>
              <w:lastRenderedPageBreak/>
              <w:t>публикаций общеобразовательными организациями</w:t>
            </w:r>
          </w:p>
          <w:p w:rsidR="00251118" w:rsidRPr="00767D2A" w:rsidRDefault="00251118" w:rsidP="00D53345">
            <w:pPr>
              <w:rPr>
                <w:rFonts w:ascii="Times New Roman" w:hAnsi="Times New Roman"/>
                <w:sz w:val="20"/>
                <w:szCs w:val="20"/>
              </w:rPr>
            </w:pPr>
            <w:r w:rsidRPr="00767D2A">
              <w:rPr>
                <w:rFonts w:ascii="Times New Roman" w:hAnsi="Times New Roman"/>
                <w:sz w:val="20"/>
                <w:szCs w:val="20"/>
              </w:rPr>
              <w:t>о реализации ЕМП</w:t>
            </w:r>
          </w:p>
        </w:tc>
        <w:tc>
          <w:tcPr>
            <w:tcW w:w="1417"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jc w:val="center"/>
              <w:rPr>
                <w:rFonts w:ascii="Times New Roman" w:hAnsi="Times New Roman"/>
                <w:sz w:val="20"/>
                <w:szCs w:val="20"/>
              </w:rPr>
            </w:pPr>
            <w:r w:rsidRPr="00767D2A">
              <w:rPr>
                <w:rFonts w:ascii="Times New Roman" w:hAnsi="Times New Roman"/>
                <w:sz w:val="20"/>
                <w:szCs w:val="20"/>
              </w:rPr>
              <w:lastRenderedPageBreak/>
              <w:t xml:space="preserve">В течение </w:t>
            </w:r>
            <w:r w:rsidRPr="00767D2A">
              <w:rPr>
                <w:rFonts w:ascii="Times New Roman" w:hAnsi="Times New Roman"/>
                <w:sz w:val="20"/>
                <w:szCs w:val="20"/>
              </w:rPr>
              <w:lastRenderedPageBreak/>
              <w:t>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251118" w:rsidRPr="00767D2A" w:rsidRDefault="00251118" w:rsidP="00381C96">
            <w:pPr>
              <w:jc w:val="center"/>
              <w:rPr>
                <w:rFonts w:ascii="Times New Roman" w:hAnsi="Times New Roman"/>
                <w:sz w:val="20"/>
                <w:szCs w:val="20"/>
              </w:rPr>
            </w:pPr>
            <w:r>
              <w:rPr>
                <w:rFonts w:ascii="Times New Roman" w:hAnsi="Times New Roman"/>
                <w:sz w:val="20"/>
                <w:szCs w:val="20"/>
              </w:rPr>
              <w:lastRenderedPageBreak/>
              <w:t>администрация</w:t>
            </w:r>
          </w:p>
        </w:tc>
        <w:tc>
          <w:tcPr>
            <w:tcW w:w="3118"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sidRPr="00767D2A">
              <w:rPr>
                <w:rFonts w:ascii="Times New Roman" w:hAnsi="Times New Roman"/>
                <w:sz w:val="20"/>
                <w:szCs w:val="20"/>
              </w:rPr>
              <w:t xml:space="preserve">осуществлён контроль </w:t>
            </w:r>
            <w:r w:rsidRPr="00767D2A">
              <w:rPr>
                <w:rFonts w:ascii="Times New Roman" w:hAnsi="Times New Roman"/>
                <w:sz w:val="20"/>
                <w:szCs w:val="20"/>
              </w:rPr>
              <w:lastRenderedPageBreak/>
              <w:t xml:space="preserve">размещения публикаций </w:t>
            </w:r>
          </w:p>
          <w:p w:rsidR="00251118" w:rsidRPr="00767D2A" w:rsidRDefault="00251118" w:rsidP="00D53345">
            <w:pPr>
              <w:rPr>
                <w:rFonts w:ascii="Times New Roman" w:hAnsi="Times New Roman"/>
                <w:sz w:val="20"/>
                <w:szCs w:val="20"/>
              </w:rPr>
            </w:pPr>
            <w:r w:rsidRPr="00767D2A">
              <w:rPr>
                <w:rFonts w:ascii="Times New Roman" w:hAnsi="Times New Roman"/>
                <w:sz w:val="20"/>
                <w:szCs w:val="20"/>
              </w:rPr>
              <w:t xml:space="preserve">на официальных сайтах, госпабликах организаций. </w:t>
            </w:r>
          </w:p>
          <w:p w:rsidR="00251118" w:rsidRPr="00767D2A" w:rsidRDefault="00251118" w:rsidP="00D53345">
            <w:pPr>
              <w:rPr>
                <w:rFonts w:ascii="Times New Roman" w:hAnsi="Times New Roman"/>
                <w:sz w:val="20"/>
                <w:szCs w:val="20"/>
              </w:rPr>
            </w:pPr>
          </w:p>
        </w:tc>
      </w:tr>
      <w:tr w:rsidR="00251118" w:rsidRPr="00767D2A" w:rsidTr="00172E1B">
        <w:tc>
          <w:tcPr>
            <w:tcW w:w="817" w:type="dxa"/>
            <w:tcBorders>
              <w:top w:val="single" w:sz="4" w:space="0" w:color="auto"/>
              <w:left w:val="single" w:sz="4" w:space="0" w:color="auto"/>
              <w:bottom w:val="single" w:sz="4" w:space="0" w:color="auto"/>
              <w:right w:val="single" w:sz="4" w:space="0" w:color="auto"/>
            </w:tcBorders>
          </w:tcPr>
          <w:p w:rsidR="00251118" w:rsidRPr="00767D2A" w:rsidRDefault="00251118" w:rsidP="00251118">
            <w:pPr>
              <w:jc w:val="center"/>
              <w:rPr>
                <w:rFonts w:ascii="Times New Roman" w:hAnsi="Times New Roman"/>
                <w:sz w:val="20"/>
                <w:szCs w:val="20"/>
              </w:rPr>
            </w:pPr>
            <w:r>
              <w:rPr>
                <w:rFonts w:ascii="Times New Roman" w:hAnsi="Times New Roman"/>
                <w:sz w:val="20"/>
                <w:szCs w:val="20"/>
              </w:rPr>
              <w:lastRenderedPageBreak/>
              <w:t>6</w:t>
            </w:r>
            <w:r w:rsidRPr="00767D2A">
              <w:rPr>
                <w:rFonts w:ascii="Times New Roman" w:hAnsi="Times New Roman"/>
                <w:sz w:val="20"/>
                <w:szCs w:val="20"/>
              </w:rPr>
              <w:t>.</w:t>
            </w:r>
            <w:r>
              <w:rPr>
                <w:rFonts w:ascii="Times New Roman" w:hAnsi="Times New Roman"/>
                <w:sz w:val="20"/>
                <w:szCs w:val="20"/>
              </w:rPr>
              <w:t>4</w:t>
            </w:r>
            <w:r w:rsidRPr="00767D2A">
              <w:rPr>
                <w:rFonts w:ascii="Times New Roman" w:hAnsi="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sidRPr="00767D2A">
              <w:rPr>
                <w:rFonts w:ascii="Times New Roman" w:hAnsi="Times New Roman"/>
                <w:sz w:val="20"/>
                <w:szCs w:val="20"/>
              </w:rPr>
              <w:t xml:space="preserve">Проведение мониторинга </w:t>
            </w:r>
          </w:p>
          <w:p w:rsidR="00251118" w:rsidRPr="00767D2A" w:rsidRDefault="00251118" w:rsidP="00D53345">
            <w:pPr>
              <w:rPr>
                <w:rFonts w:ascii="Times New Roman" w:hAnsi="Times New Roman"/>
                <w:sz w:val="20"/>
                <w:szCs w:val="20"/>
              </w:rPr>
            </w:pPr>
            <w:r w:rsidRPr="00767D2A">
              <w:rPr>
                <w:rFonts w:ascii="Times New Roman" w:hAnsi="Times New Roman"/>
                <w:sz w:val="20"/>
                <w:szCs w:val="20"/>
              </w:rPr>
              <w:t>по реализации ЕМП</w:t>
            </w:r>
          </w:p>
          <w:p w:rsidR="00251118" w:rsidRPr="00767D2A" w:rsidRDefault="00251118" w:rsidP="00D53345">
            <w:pPr>
              <w:rPr>
                <w:rFonts w:ascii="Times New Roman" w:hAnsi="Times New Roman"/>
                <w:sz w:val="20"/>
                <w:szCs w:val="20"/>
              </w:rPr>
            </w:pPr>
            <w:r w:rsidRPr="00767D2A">
              <w:rPr>
                <w:rFonts w:ascii="Times New Roman" w:hAnsi="Times New Roman"/>
                <w:sz w:val="20"/>
                <w:szCs w:val="20"/>
              </w:rPr>
              <w:t>в 2024-2025 учебном году</w:t>
            </w:r>
          </w:p>
        </w:tc>
        <w:tc>
          <w:tcPr>
            <w:tcW w:w="1417"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jc w:val="center"/>
              <w:rPr>
                <w:rFonts w:ascii="Times New Roman" w:hAnsi="Times New Roman"/>
                <w:sz w:val="20"/>
                <w:szCs w:val="20"/>
              </w:rPr>
            </w:pPr>
            <w:r w:rsidRPr="00767D2A">
              <w:rPr>
                <w:rFonts w:ascii="Times New Roman" w:hAnsi="Times New Roman"/>
                <w:sz w:val="20"/>
                <w:szCs w:val="20"/>
              </w:rPr>
              <w:t xml:space="preserve">Май - июнь </w:t>
            </w:r>
          </w:p>
          <w:p w:rsidR="00251118" w:rsidRPr="00767D2A" w:rsidRDefault="00251118" w:rsidP="00D53345">
            <w:pPr>
              <w:jc w:val="center"/>
              <w:rPr>
                <w:rFonts w:ascii="Times New Roman" w:hAnsi="Times New Roman"/>
                <w:sz w:val="20"/>
                <w:szCs w:val="20"/>
              </w:rPr>
            </w:pPr>
            <w:r w:rsidRPr="00767D2A">
              <w:rPr>
                <w:rFonts w:ascii="Times New Roman" w:hAnsi="Times New Roman"/>
                <w:sz w:val="20"/>
                <w:szCs w:val="20"/>
              </w:rPr>
              <w:t>2025 года</w:t>
            </w:r>
          </w:p>
        </w:tc>
        <w:tc>
          <w:tcPr>
            <w:tcW w:w="1701" w:type="dxa"/>
            <w:tcBorders>
              <w:top w:val="single" w:sz="4" w:space="0" w:color="auto"/>
              <w:left w:val="single" w:sz="4" w:space="0" w:color="auto"/>
              <w:bottom w:val="single" w:sz="4" w:space="0" w:color="auto"/>
              <w:right w:val="single" w:sz="4" w:space="0" w:color="auto"/>
            </w:tcBorders>
          </w:tcPr>
          <w:p w:rsidR="00251118" w:rsidRPr="00767D2A" w:rsidRDefault="00251118" w:rsidP="00381C96">
            <w:pPr>
              <w:jc w:val="center"/>
              <w:rPr>
                <w:rFonts w:ascii="Times New Roman" w:hAnsi="Times New Roman"/>
                <w:sz w:val="20"/>
                <w:szCs w:val="20"/>
              </w:rPr>
            </w:pPr>
            <w:r>
              <w:rPr>
                <w:rFonts w:ascii="Times New Roman" w:hAnsi="Times New Roman"/>
                <w:sz w:val="20"/>
                <w:szCs w:val="20"/>
              </w:rPr>
              <w:t>администрация</w:t>
            </w:r>
          </w:p>
        </w:tc>
        <w:tc>
          <w:tcPr>
            <w:tcW w:w="3118" w:type="dxa"/>
            <w:tcBorders>
              <w:top w:val="single" w:sz="4" w:space="0" w:color="auto"/>
              <w:left w:val="single" w:sz="4" w:space="0" w:color="auto"/>
              <w:bottom w:val="single" w:sz="4" w:space="0" w:color="auto"/>
              <w:right w:val="single" w:sz="4" w:space="0" w:color="auto"/>
            </w:tcBorders>
          </w:tcPr>
          <w:p w:rsidR="00251118" w:rsidRPr="00767D2A" w:rsidRDefault="00251118" w:rsidP="00D53345">
            <w:pPr>
              <w:rPr>
                <w:rFonts w:ascii="Times New Roman" w:hAnsi="Times New Roman"/>
                <w:sz w:val="20"/>
                <w:szCs w:val="20"/>
              </w:rPr>
            </w:pPr>
            <w:r w:rsidRPr="00767D2A">
              <w:rPr>
                <w:rFonts w:ascii="Times New Roman" w:hAnsi="Times New Roman"/>
                <w:sz w:val="20"/>
                <w:szCs w:val="20"/>
              </w:rPr>
              <w:t xml:space="preserve">Региональным оператором проведён мониторинг реализации ЕМП </w:t>
            </w:r>
            <w:r>
              <w:rPr>
                <w:rFonts w:ascii="Times New Roman" w:hAnsi="Times New Roman"/>
                <w:sz w:val="20"/>
                <w:szCs w:val="20"/>
              </w:rPr>
              <w:t xml:space="preserve"> </w:t>
            </w:r>
            <w:r w:rsidRPr="00767D2A">
              <w:rPr>
                <w:rFonts w:ascii="Times New Roman" w:hAnsi="Times New Roman"/>
                <w:sz w:val="20"/>
                <w:szCs w:val="20"/>
              </w:rPr>
              <w:t xml:space="preserve">в 2024-2025 учебном году. </w:t>
            </w:r>
          </w:p>
        </w:tc>
      </w:tr>
    </w:tbl>
    <w:p w:rsidR="007578F5" w:rsidRDefault="007578F5" w:rsidP="007D1D37">
      <w:pPr>
        <w:spacing w:after="0" w:line="240" w:lineRule="auto"/>
        <w:ind w:firstLine="709"/>
        <w:jc w:val="both"/>
        <w:rPr>
          <w:rFonts w:ascii="Times New Roman" w:hAnsi="Times New Roman"/>
          <w:b/>
          <w:sz w:val="24"/>
          <w:szCs w:val="24"/>
        </w:rPr>
      </w:pPr>
    </w:p>
    <w:p w:rsidR="009738C1" w:rsidRDefault="009738C1" w:rsidP="009738C1">
      <w:pPr>
        <w:spacing w:after="0" w:line="240" w:lineRule="auto"/>
        <w:ind w:firstLine="709"/>
        <w:jc w:val="both"/>
        <w:rPr>
          <w:rFonts w:ascii="Times New Roman" w:hAnsi="Times New Roman"/>
          <w:sz w:val="24"/>
          <w:szCs w:val="24"/>
        </w:rPr>
      </w:pPr>
    </w:p>
    <w:sectPr w:rsidR="009738C1" w:rsidSect="0072342F">
      <w:headerReference w:type="even" r:id="rId16"/>
      <w:headerReference w:type="default" r:id="rId17"/>
      <w:headerReference w:type="first" r:id="rId18"/>
      <w:pgSz w:w="11906" w:h="16838"/>
      <w:pgMar w:top="1134" w:right="624" w:bottom="1134"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33" w:rsidRDefault="00A15D33" w:rsidP="00774601">
      <w:pPr>
        <w:spacing w:after="0" w:line="240" w:lineRule="auto"/>
      </w:pPr>
      <w:r>
        <w:separator/>
      </w:r>
    </w:p>
  </w:endnote>
  <w:endnote w:type="continuationSeparator" w:id="0">
    <w:p w:rsidR="00A15D33" w:rsidRDefault="00A15D33" w:rsidP="0077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33" w:rsidRDefault="00A15D33" w:rsidP="00774601">
      <w:pPr>
        <w:spacing w:after="0" w:line="240" w:lineRule="auto"/>
      </w:pPr>
      <w:r>
        <w:separator/>
      </w:r>
    </w:p>
  </w:footnote>
  <w:footnote w:type="continuationSeparator" w:id="0">
    <w:p w:rsidR="00A15D33" w:rsidRDefault="00A15D33" w:rsidP="00774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Default="007D33A8" w:rsidP="006F3514">
    <w:pPr>
      <w:pStyle w:val="af1"/>
      <w:framePr w:wrap="around" w:vAnchor="text" w:hAnchor="margin" w:xAlign="center" w:y="1"/>
      <w:rPr>
        <w:rStyle w:val="af3"/>
      </w:rPr>
    </w:pPr>
    <w:r>
      <w:rPr>
        <w:rStyle w:val="af3"/>
      </w:rPr>
      <w:fldChar w:fldCharType="begin"/>
    </w:r>
    <w:r w:rsidR="0007287D">
      <w:rPr>
        <w:rStyle w:val="af3"/>
      </w:rPr>
      <w:instrText xml:space="preserve">PAGE  </w:instrText>
    </w:r>
    <w:r>
      <w:rPr>
        <w:rStyle w:val="af3"/>
      </w:rPr>
      <w:fldChar w:fldCharType="end"/>
    </w:r>
  </w:p>
  <w:p w:rsidR="0007287D" w:rsidRDefault="0007287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Default="0007287D" w:rsidP="006F3514">
    <w:pPr>
      <w:pStyle w:val="af1"/>
      <w:framePr w:wrap="around" w:vAnchor="text" w:hAnchor="margin" w:xAlign="center" w:y="1"/>
      <w:jc w:val="center"/>
      <w:rPr>
        <w:rStyle w:val="af3"/>
        <w:sz w:val="24"/>
        <w:lang w:val="en-US"/>
      </w:rPr>
    </w:pPr>
  </w:p>
  <w:p w:rsidR="0007287D" w:rsidRDefault="0007287D">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Pr="00352147" w:rsidRDefault="0007287D" w:rsidP="006F3514">
    <w:pPr>
      <w:pStyle w:val="af1"/>
      <w:tabs>
        <w:tab w:val="clear" w:pos="4677"/>
        <w:tab w:val="clear" w:pos="9355"/>
        <w:tab w:val="left" w:pos="2339"/>
      </w:tabs>
      <w:ind w:left="175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Default="007D33A8" w:rsidP="00434F67">
    <w:pPr>
      <w:pStyle w:val="af1"/>
      <w:framePr w:wrap="around" w:vAnchor="text" w:hAnchor="margin" w:xAlign="center" w:y="1"/>
      <w:rPr>
        <w:rStyle w:val="af3"/>
      </w:rPr>
    </w:pPr>
    <w:r>
      <w:rPr>
        <w:rStyle w:val="af3"/>
      </w:rPr>
      <w:fldChar w:fldCharType="begin"/>
    </w:r>
    <w:r w:rsidR="0007287D">
      <w:rPr>
        <w:rStyle w:val="af3"/>
      </w:rPr>
      <w:instrText xml:space="preserve">PAGE  </w:instrText>
    </w:r>
    <w:r>
      <w:rPr>
        <w:rStyle w:val="af3"/>
      </w:rPr>
      <w:fldChar w:fldCharType="end"/>
    </w:r>
  </w:p>
  <w:p w:rsidR="0007287D" w:rsidRDefault="0007287D">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Default="0007287D" w:rsidP="00434F67">
    <w:pPr>
      <w:pStyle w:val="af1"/>
      <w:framePr w:wrap="around" w:vAnchor="text" w:hAnchor="margin" w:xAlign="center" w:y="1"/>
      <w:jc w:val="center"/>
      <w:rPr>
        <w:rStyle w:val="af3"/>
        <w:sz w:val="24"/>
        <w:lang w:val="en-US"/>
      </w:rPr>
    </w:pPr>
  </w:p>
  <w:p w:rsidR="0007287D" w:rsidRDefault="0007287D">
    <w:pPr>
      <w:pStyle w:val="af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7D" w:rsidRPr="00352147" w:rsidRDefault="0007287D" w:rsidP="00434F67">
    <w:pPr>
      <w:pStyle w:val="af1"/>
      <w:tabs>
        <w:tab w:val="clear" w:pos="4677"/>
        <w:tab w:val="clear" w:pos="9355"/>
        <w:tab w:val="left" w:pos="2339"/>
      </w:tabs>
      <w:ind w:left="17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6BD9"/>
    <w:multiLevelType w:val="hybridMultilevel"/>
    <w:tmpl w:val="28E8A3AA"/>
    <w:lvl w:ilvl="0" w:tplc="C47E8EC0">
      <w:start w:val="1"/>
      <w:numFmt w:val="bullet"/>
      <w:lvlText w:val=""/>
      <w:lvlJc w:val="left"/>
      <w:pPr>
        <w:ind w:left="10365" w:hanging="360"/>
      </w:pPr>
      <w:rPr>
        <w:rFonts w:ascii="Symbol" w:hAnsi="Symbol" w:hint="default"/>
      </w:rPr>
    </w:lvl>
    <w:lvl w:ilvl="1" w:tplc="04190003" w:tentative="1">
      <w:start w:val="1"/>
      <w:numFmt w:val="bullet"/>
      <w:lvlText w:val="o"/>
      <w:lvlJc w:val="left"/>
      <w:pPr>
        <w:ind w:left="11085" w:hanging="360"/>
      </w:pPr>
      <w:rPr>
        <w:rFonts w:ascii="Courier New" w:hAnsi="Courier New" w:cs="Courier New" w:hint="default"/>
      </w:rPr>
    </w:lvl>
    <w:lvl w:ilvl="2" w:tplc="04190005" w:tentative="1">
      <w:start w:val="1"/>
      <w:numFmt w:val="bullet"/>
      <w:lvlText w:val=""/>
      <w:lvlJc w:val="left"/>
      <w:pPr>
        <w:ind w:left="11805" w:hanging="360"/>
      </w:pPr>
      <w:rPr>
        <w:rFonts w:ascii="Wingdings" w:hAnsi="Wingdings" w:hint="default"/>
      </w:rPr>
    </w:lvl>
    <w:lvl w:ilvl="3" w:tplc="04190001" w:tentative="1">
      <w:start w:val="1"/>
      <w:numFmt w:val="bullet"/>
      <w:lvlText w:val=""/>
      <w:lvlJc w:val="left"/>
      <w:pPr>
        <w:ind w:left="12525" w:hanging="360"/>
      </w:pPr>
      <w:rPr>
        <w:rFonts w:ascii="Symbol" w:hAnsi="Symbol" w:hint="default"/>
      </w:rPr>
    </w:lvl>
    <w:lvl w:ilvl="4" w:tplc="04190003" w:tentative="1">
      <w:start w:val="1"/>
      <w:numFmt w:val="bullet"/>
      <w:lvlText w:val="o"/>
      <w:lvlJc w:val="left"/>
      <w:pPr>
        <w:ind w:left="13245" w:hanging="360"/>
      </w:pPr>
      <w:rPr>
        <w:rFonts w:ascii="Courier New" w:hAnsi="Courier New" w:cs="Courier New" w:hint="default"/>
      </w:rPr>
    </w:lvl>
    <w:lvl w:ilvl="5" w:tplc="04190005" w:tentative="1">
      <w:start w:val="1"/>
      <w:numFmt w:val="bullet"/>
      <w:lvlText w:val=""/>
      <w:lvlJc w:val="left"/>
      <w:pPr>
        <w:ind w:left="13965" w:hanging="360"/>
      </w:pPr>
      <w:rPr>
        <w:rFonts w:ascii="Wingdings" w:hAnsi="Wingdings" w:hint="default"/>
      </w:rPr>
    </w:lvl>
    <w:lvl w:ilvl="6" w:tplc="04190001" w:tentative="1">
      <w:start w:val="1"/>
      <w:numFmt w:val="bullet"/>
      <w:lvlText w:val=""/>
      <w:lvlJc w:val="left"/>
      <w:pPr>
        <w:ind w:left="14685" w:hanging="360"/>
      </w:pPr>
      <w:rPr>
        <w:rFonts w:ascii="Symbol" w:hAnsi="Symbol" w:hint="default"/>
      </w:rPr>
    </w:lvl>
    <w:lvl w:ilvl="7" w:tplc="04190003" w:tentative="1">
      <w:start w:val="1"/>
      <w:numFmt w:val="bullet"/>
      <w:lvlText w:val="o"/>
      <w:lvlJc w:val="left"/>
      <w:pPr>
        <w:ind w:left="15405" w:hanging="360"/>
      </w:pPr>
      <w:rPr>
        <w:rFonts w:ascii="Courier New" w:hAnsi="Courier New" w:cs="Courier New" w:hint="default"/>
      </w:rPr>
    </w:lvl>
    <w:lvl w:ilvl="8" w:tplc="04190005" w:tentative="1">
      <w:start w:val="1"/>
      <w:numFmt w:val="bullet"/>
      <w:lvlText w:val=""/>
      <w:lvlJc w:val="left"/>
      <w:pPr>
        <w:ind w:left="16125" w:hanging="360"/>
      </w:pPr>
      <w:rPr>
        <w:rFonts w:ascii="Wingdings" w:hAnsi="Wingdings" w:hint="default"/>
      </w:rPr>
    </w:lvl>
  </w:abstractNum>
  <w:abstractNum w:abstractNumId="1">
    <w:nsid w:val="0D744ACF"/>
    <w:multiLevelType w:val="hybridMultilevel"/>
    <w:tmpl w:val="3A64856C"/>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852C9"/>
    <w:multiLevelType w:val="hybridMultilevel"/>
    <w:tmpl w:val="A3DA4DFC"/>
    <w:lvl w:ilvl="0" w:tplc="40FA11CE">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6113955"/>
    <w:multiLevelType w:val="hybridMultilevel"/>
    <w:tmpl w:val="5D20197E"/>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04364"/>
    <w:multiLevelType w:val="multilevel"/>
    <w:tmpl w:val="D73A5800"/>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E1D797C"/>
    <w:multiLevelType w:val="hybridMultilevel"/>
    <w:tmpl w:val="A3DA4DFC"/>
    <w:lvl w:ilvl="0" w:tplc="40FA11CE">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EE43C65"/>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2C532A"/>
    <w:multiLevelType w:val="hybridMultilevel"/>
    <w:tmpl w:val="89FAE5BA"/>
    <w:lvl w:ilvl="0" w:tplc="0A4A32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BFA5595"/>
    <w:multiLevelType w:val="hybridMultilevel"/>
    <w:tmpl w:val="61C2EF8A"/>
    <w:lvl w:ilvl="0" w:tplc="042688A4">
      <w:start w:val="1"/>
      <w:numFmt w:val="decimal"/>
      <w:lvlText w:val="%1)"/>
      <w:lvlJc w:val="left"/>
      <w:pPr>
        <w:ind w:left="1428" w:hanging="360"/>
      </w:pPr>
      <w:rPr>
        <w:rFonts w:ascii="Times New Roman" w:eastAsia="Calibr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F8E0FA2"/>
    <w:multiLevelType w:val="hybridMultilevel"/>
    <w:tmpl w:val="E0A49D2A"/>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F5F94"/>
    <w:multiLevelType w:val="hybridMultilevel"/>
    <w:tmpl w:val="83AE218C"/>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D3C5C"/>
    <w:multiLevelType w:val="hybridMultilevel"/>
    <w:tmpl w:val="95FEAE5C"/>
    <w:lvl w:ilvl="0" w:tplc="290E6A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A5C1804"/>
    <w:multiLevelType w:val="hybridMultilevel"/>
    <w:tmpl w:val="2FCAE6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64052"/>
    <w:multiLevelType w:val="hybridMultilevel"/>
    <w:tmpl w:val="AE1E6896"/>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721FC"/>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086BF6"/>
    <w:multiLevelType w:val="hybridMultilevel"/>
    <w:tmpl w:val="B14C3676"/>
    <w:lvl w:ilvl="0" w:tplc="290E6A4E">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452D46"/>
    <w:multiLevelType w:val="hybridMultilevel"/>
    <w:tmpl w:val="1EDC3F78"/>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B1E7CBF"/>
    <w:multiLevelType w:val="hybridMultilevel"/>
    <w:tmpl w:val="F230E62E"/>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154D6"/>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EB32AE"/>
    <w:multiLevelType w:val="hybridMultilevel"/>
    <w:tmpl w:val="10B42B06"/>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7A5E01"/>
    <w:multiLevelType w:val="hybridMultilevel"/>
    <w:tmpl w:val="1C4E5D7C"/>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51C524C"/>
    <w:multiLevelType w:val="hybridMultilevel"/>
    <w:tmpl w:val="F57419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321C3"/>
    <w:multiLevelType w:val="hybridMultilevel"/>
    <w:tmpl w:val="FBCC69D0"/>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767649"/>
    <w:multiLevelType w:val="hybridMultilevel"/>
    <w:tmpl w:val="2A7C57F0"/>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58436C9"/>
    <w:multiLevelType w:val="hybridMultilevel"/>
    <w:tmpl w:val="F1D88144"/>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3151B0"/>
    <w:multiLevelType w:val="hybridMultilevel"/>
    <w:tmpl w:val="4F7CC5A6"/>
    <w:lvl w:ilvl="0" w:tplc="C47E8E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551651"/>
    <w:multiLevelType w:val="hybridMultilevel"/>
    <w:tmpl w:val="D0084522"/>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5C5E75"/>
    <w:multiLevelType w:val="hybridMultilevel"/>
    <w:tmpl w:val="251AC67C"/>
    <w:lvl w:ilvl="0" w:tplc="04190011">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4B21A9"/>
    <w:multiLevelType w:val="hybridMultilevel"/>
    <w:tmpl w:val="2AA45CF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5756BF"/>
    <w:multiLevelType w:val="multilevel"/>
    <w:tmpl w:val="34063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9B61ED"/>
    <w:multiLevelType w:val="hybridMultilevel"/>
    <w:tmpl w:val="22DE2B1A"/>
    <w:lvl w:ilvl="0" w:tplc="0A4A3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8856656"/>
    <w:multiLevelType w:val="hybridMultilevel"/>
    <w:tmpl w:val="9822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05DCA"/>
    <w:multiLevelType w:val="hybridMultilevel"/>
    <w:tmpl w:val="A5147300"/>
    <w:lvl w:ilvl="0" w:tplc="0419000F">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D306C11"/>
    <w:multiLevelType w:val="hybridMultilevel"/>
    <w:tmpl w:val="1264DCEC"/>
    <w:lvl w:ilvl="0" w:tplc="9D80E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9"/>
  </w:num>
  <w:num w:numId="4">
    <w:abstractNumId w:val="30"/>
  </w:num>
  <w:num w:numId="5">
    <w:abstractNumId w:val="7"/>
  </w:num>
  <w:num w:numId="6">
    <w:abstractNumId w:val="13"/>
  </w:num>
  <w:num w:numId="7">
    <w:abstractNumId w:val="17"/>
  </w:num>
  <w:num w:numId="8">
    <w:abstractNumId w:val="21"/>
  </w:num>
  <w:num w:numId="9">
    <w:abstractNumId w:val="22"/>
  </w:num>
  <w:num w:numId="10">
    <w:abstractNumId w:val="32"/>
  </w:num>
  <w:num w:numId="11">
    <w:abstractNumId w:val="3"/>
  </w:num>
  <w:num w:numId="12">
    <w:abstractNumId w:val="25"/>
  </w:num>
  <w:num w:numId="13">
    <w:abstractNumId w:val="9"/>
  </w:num>
  <w:num w:numId="14">
    <w:abstractNumId w:val="16"/>
  </w:num>
  <w:num w:numId="15">
    <w:abstractNumId w:val="24"/>
  </w:num>
  <w:num w:numId="16">
    <w:abstractNumId w:val="26"/>
  </w:num>
  <w:num w:numId="17">
    <w:abstractNumId w:val="5"/>
  </w:num>
  <w:num w:numId="18">
    <w:abstractNumId w:val="8"/>
  </w:num>
  <w:num w:numId="19">
    <w:abstractNumId w:val="23"/>
  </w:num>
  <w:num w:numId="20">
    <w:abstractNumId w:val="20"/>
  </w:num>
  <w:num w:numId="21">
    <w:abstractNumId w:val="11"/>
  </w:num>
  <w:num w:numId="22">
    <w:abstractNumId w:val="27"/>
  </w:num>
  <w:num w:numId="23">
    <w:abstractNumId w:val="12"/>
  </w:num>
  <w:num w:numId="24">
    <w:abstractNumId w:val="15"/>
  </w:num>
  <w:num w:numId="25">
    <w:abstractNumId w:val="18"/>
  </w:num>
  <w:num w:numId="26">
    <w:abstractNumId w:val="29"/>
  </w:num>
  <w:num w:numId="27">
    <w:abstractNumId w:val="31"/>
  </w:num>
  <w:num w:numId="28">
    <w:abstractNumId w:val="4"/>
  </w:num>
  <w:num w:numId="29">
    <w:abstractNumId w:val="14"/>
  </w:num>
  <w:num w:numId="30">
    <w:abstractNumId w:val="6"/>
  </w:num>
  <w:num w:numId="31">
    <w:abstractNumId w:val="0"/>
  </w:num>
  <w:num w:numId="32">
    <w:abstractNumId w:val="33"/>
  </w:num>
  <w:num w:numId="33">
    <w:abstractNumId w:val="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381C"/>
    <w:rsid w:val="00004687"/>
    <w:rsid w:val="00011478"/>
    <w:rsid w:val="00024810"/>
    <w:rsid w:val="0002768A"/>
    <w:rsid w:val="00030F42"/>
    <w:rsid w:val="00031B87"/>
    <w:rsid w:val="00054448"/>
    <w:rsid w:val="000702F9"/>
    <w:rsid w:val="0007287D"/>
    <w:rsid w:val="000815BD"/>
    <w:rsid w:val="00087235"/>
    <w:rsid w:val="00095700"/>
    <w:rsid w:val="000B35DA"/>
    <w:rsid w:val="000C79C1"/>
    <w:rsid w:val="000F68BA"/>
    <w:rsid w:val="00114E7B"/>
    <w:rsid w:val="00147CC9"/>
    <w:rsid w:val="00147F36"/>
    <w:rsid w:val="001522E5"/>
    <w:rsid w:val="00163EE4"/>
    <w:rsid w:val="001644B1"/>
    <w:rsid w:val="00165BC2"/>
    <w:rsid w:val="00172E1B"/>
    <w:rsid w:val="001807AA"/>
    <w:rsid w:val="00181AB7"/>
    <w:rsid w:val="00185A02"/>
    <w:rsid w:val="00193B99"/>
    <w:rsid w:val="001A2510"/>
    <w:rsid w:val="001B1C4F"/>
    <w:rsid w:val="001D1BDD"/>
    <w:rsid w:val="001E5C5E"/>
    <w:rsid w:val="001F5F5B"/>
    <w:rsid w:val="0022211C"/>
    <w:rsid w:val="00224393"/>
    <w:rsid w:val="002254FA"/>
    <w:rsid w:val="0023107A"/>
    <w:rsid w:val="00251118"/>
    <w:rsid w:val="00251634"/>
    <w:rsid w:val="002616D6"/>
    <w:rsid w:val="002674E6"/>
    <w:rsid w:val="002730D2"/>
    <w:rsid w:val="00290914"/>
    <w:rsid w:val="00315CAF"/>
    <w:rsid w:val="00317787"/>
    <w:rsid w:val="00327CA0"/>
    <w:rsid w:val="00335B8D"/>
    <w:rsid w:val="00337C31"/>
    <w:rsid w:val="00346BC4"/>
    <w:rsid w:val="00360A83"/>
    <w:rsid w:val="00364329"/>
    <w:rsid w:val="00370C9F"/>
    <w:rsid w:val="003A3F09"/>
    <w:rsid w:val="003B381C"/>
    <w:rsid w:val="003B3BC8"/>
    <w:rsid w:val="003B4666"/>
    <w:rsid w:val="003B69C7"/>
    <w:rsid w:val="003C08C0"/>
    <w:rsid w:val="003E64EC"/>
    <w:rsid w:val="003F1E3D"/>
    <w:rsid w:val="003F3C00"/>
    <w:rsid w:val="00402FCA"/>
    <w:rsid w:val="00434F67"/>
    <w:rsid w:val="00436C37"/>
    <w:rsid w:val="004555A7"/>
    <w:rsid w:val="00464324"/>
    <w:rsid w:val="00466F93"/>
    <w:rsid w:val="00467DE7"/>
    <w:rsid w:val="0047460E"/>
    <w:rsid w:val="00494C6F"/>
    <w:rsid w:val="0049533E"/>
    <w:rsid w:val="004C6680"/>
    <w:rsid w:val="004D5107"/>
    <w:rsid w:val="004E76BC"/>
    <w:rsid w:val="00505534"/>
    <w:rsid w:val="005108E0"/>
    <w:rsid w:val="00523A10"/>
    <w:rsid w:val="0052673A"/>
    <w:rsid w:val="0054280A"/>
    <w:rsid w:val="005443FF"/>
    <w:rsid w:val="0059016B"/>
    <w:rsid w:val="005A7BAD"/>
    <w:rsid w:val="005B2A4A"/>
    <w:rsid w:val="005B2E7A"/>
    <w:rsid w:val="005B5076"/>
    <w:rsid w:val="005D10E4"/>
    <w:rsid w:val="005D2EFE"/>
    <w:rsid w:val="005D433D"/>
    <w:rsid w:val="005E0456"/>
    <w:rsid w:val="0061184F"/>
    <w:rsid w:val="006137F2"/>
    <w:rsid w:val="00631A36"/>
    <w:rsid w:val="00631DBA"/>
    <w:rsid w:val="006346AE"/>
    <w:rsid w:val="0063744F"/>
    <w:rsid w:val="006419E3"/>
    <w:rsid w:val="006627D0"/>
    <w:rsid w:val="0066503A"/>
    <w:rsid w:val="00675650"/>
    <w:rsid w:val="0067647D"/>
    <w:rsid w:val="0068065F"/>
    <w:rsid w:val="0068110E"/>
    <w:rsid w:val="00687945"/>
    <w:rsid w:val="00694646"/>
    <w:rsid w:val="006A5A1D"/>
    <w:rsid w:val="006B5346"/>
    <w:rsid w:val="006B6342"/>
    <w:rsid w:val="006B64EC"/>
    <w:rsid w:val="006C4D63"/>
    <w:rsid w:val="006D6294"/>
    <w:rsid w:val="006E6925"/>
    <w:rsid w:val="006F3514"/>
    <w:rsid w:val="00716149"/>
    <w:rsid w:val="0072184A"/>
    <w:rsid w:val="0072342F"/>
    <w:rsid w:val="00726ABC"/>
    <w:rsid w:val="007301F4"/>
    <w:rsid w:val="007362DC"/>
    <w:rsid w:val="007578F5"/>
    <w:rsid w:val="00767D2A"/>
    <w:rsid w:val="00771761"/>
    <w:rsid w:val="00774601"/>
    <w:rsid w:val="00776BB5"/>
    <w:rsid w:val="00782EB6"/>
    <w:rsid w:val="00785169"/>
    <w:rsid w:val="007954F9"/>
    <w:rsid w:val="007B3086"/>
    <w:rsid w:val="007D1D37"/>
    <w:rsid w:val="007D33A8"/>
    <w:rsid w:val="007D66D8"/>
    <w:rsid w:val="007F1826"/>
    <w:rsid w:val="007F2BBD"/>
    <w:rsid w:val="007F72A6"/>
    <w:rsid w:val="008028D5"/>
    <w:rsid w:val="00827372"/>
    <w:rsid w:val="00835F97"/>
    <w:rsid w:val="00837AD8"/>
    <w:rsid w:val="008430EF"/>
    <w:rsid w:val="008508CC"/>
    <w:rsid w:val="00854D15"/>
    <w:rsid w:val="008759C5"/>
    <w:rsid w:val="00881192"/>
    <w:rsid w:val="008A67F6"/>
    <w:rsid w:val="008B2540"/>
    <w:rsid w:val="008B7C60"/>
    <w:rsid w:val="008D1DA6"/>
    <w:rsid w:val="008D41DA"/>
    <w:rsid w:val="008D503E"/>
    <w:rsid w:val="008F346F"/>
    <w:rsid w:val="0090295F"/>
    <w:rsid w:val="00904E00"/>
    <w:rsid w:val="00905C21"/>
    <w:rsid w:val="00916149"/>
    <w:rsid w:val="0092365F"/>
    <w:rsid w:val="00923863"/>
    <w:rsid w:val="00927BDF"/>
    <w:rsid w:val="0094103C"/>
    <w:rsid w:val="0095345B"/>
    <w:rsid w:val="0095493C"/>
    <w:rsid w:val="00971582"/>
    <w:rsid w:val="009738C1"/>
    <w:rsid w:val="0098255B"/>
    <w:rsid w:val="009924CB"/>
    <w:rsid w:val="009A1C2B"/>
    <w:rsid w:val="009B05B2"/>
    <w:rsid w:val="009E72F2"/>
    <w:rsid w:val="009F1B1F"/>
    <w:rsid w:val="00A14CF9"/>
    <w:rsid w:val="00A15D33"/>
    <w:rsid w:val="00A15F18"/>
    <w:rsid w:val="00A24E95"/>
    <w:rsid w:val="00A30290"/>
    <w:rsid w:val="00A40481"/>
    <w:rsid w:val="00A4099E"/>
    <w:rsid w:val="00A4637E"/>
    <w:rsid w:val="00A56F04"/>
    <w:rsid w:val="00A60F37"/>
    <w:rsid w:val="00A633C8"/>
    <w:rsid w:val="00A65086"/>
    <w:rsid w:val="00A85EBD"/>
    <w:rsid w:val="00A86100"/>
    <w:rsid w:val="00A9783C"/>
    <w:rsid w:val="00AB0567"/>
    <w:rsid w:val="00AB20DA"/>
    <w:rsid w:val="00AB5382"/>
    <w:rsid w:val="00AB545A"/>
    <w:rsid w:val="00AB76FE"/>
    <w:rsid w:val="00AC37ED"/>
    <w:rsid w:val="00AC712E"/>
    <w:rsid w:val="00AD1809"/>
    <w:rsid w:val="00AE6831"/>
    <w:rsid w:val="00AF6C03"/>
    <w:rsid w:val="00B00AEA"/>
    <w:rsid w:val="00B2187C"/>
    <w:rsid w:val="00B27353"/>
    <w:rsid w:val="00B367C2"/>
    <w:rsid w:val="00B42AA8"/>
    <w:rsid w:val="00B46C0C"/>
    <w:rsid w:val="00B5403F"/>
    <w:rsid w:val="00B6236A"/>
    <w:rsid w:val="00B81211"/>
    <w:rsid w:val="00B84EC2"/>
    <w:rsid w:val="00B92DB6"/>
    <w:rsid w:val="00BB1556"/>
    <w:rsid w:val="00BD174E"/>
    <w:rsid w:val="00BE01FA"/>
    <w:rsid w:val="00BE08FD"/>
    <w:rsid w:val="00BE5A9F"/>
    <w:rsid w:val="00C05A94"/>
    <w:rsid w:val="00C219B6"/>
    <w:rsid w:val="00C31D54"/>
    <w:rsid w:val="00C361F9"/>
    <w:rsid w:val="00C55849"/>
    <w:rsid w:val="00C73F29"/>
    <w:rsid w:val="00C74E87"/>
    <w:rsid w:val="00C8781D"/>
    <w:rsid w:val="00C9714E"/>
    <w:rsid w:val="00CB3423"/>
    <w:rsid w:val="00CB49D1"/>
    <w:rsid w:val="00CC25AD"/>
    <w:rsid w:val="00CC5730"/>
    <w:rsid w:val="00CD7E8E"/>
    <w:rsid w:val="00CF2D9C"/>
    <w:rsid w:val="00D20455"/>
    <w:rsid w:val="00D2086D"/>
    <w:rsid w:val="00D22D22"/>
    <w:rsid w:val="00D25B17"/>
    <w:rsid w:val="00D3307A"/>
    <w:rsid w:val="00D331EB"/>
    <w:rsid w:val="00D36339"/>
    <w:rsid w:val="00D4749F"/>
    <w:rsid w:val="00D50729"/>
    <w:rsid w:val="00D53345"/>
    <w:rsid w:val="00D55DA8"/>
    <w:rsid w:val="00D56D99"/>
    <w:rsid w:val="00D65301"/>
    <w:rsid w:val="00D72E2C"/>
    <w:rsid w:val="00D85598"/>
    <w:rsid w:val="00D929F9"/>
    <w:rsid w:val="00D94EB6"/>
    <w:rsid w:val="00E070D0"/>
    <w:rsid w:val="00E11E07"/>
    <w:rsid w:val="00E36F66"/>
    <w:rsid w:val="00E4704C"/>
    <w:rsid w:val="00E47815"/>
    <w:rsid w:val="00E837FC"/>
    <w:rsid w:val="00E9028B"/>
    <w:rsid w:val="00EB5540"/>
    <w:rsid w:val="00EB5DC7"/>
    <w:rsid w:val="00EC6ACB"/>
    <w:rsid w:val="00EF026D"/>
    <w:rsid w:val="00EF5B22"/>
    <w:rsid w:val="00F04398"/>
    <w:rsid w:val="00F21C2D"/>
    <w:rsid w:val="00F30201"/>
    <w:rsid w:val="00F44193"/>
    <w:rsid w:val="00F5223A"/>
    <w:rsid w:val="00F709E2"/>
    <w:rsid w:val="00F8253E"/>
    <w:rsid w:val="00F8590B"/>
    <w:rsid w:val="00F947B2"/>
    <w:rsid w:val="00FA1DBF"/>
    <w:rsid w:val="00FB1F23"/>
    <w:rsid w:val="00FB28BE"/>
    <w:rsid w:val="00FC1A23"/>
    <w:rsid w:val="00FE1478"/>
    <w:rsid w:val="00FE25EA"/>
    <w:rsid w:val="00FE3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02"/>
    <w:rPr>
      <w:rFonts w:ascii="Calibri" w:eastAsia="Calibri" w:hAnsi="Calibri" w:cs="Times New Roman"/>
    </w:rPr>
  </w:style>
  <w:style w:type="paragraph" w:styleId="1">
    <w:name w:val="heading 1"/>
    <w:basedOn w:val="a"/>
    <w:next w:val="a"/>
    <w:link w:val="10"/>
    <w:uiPriority w:val="9"/>
    <w:qFormat/>
    <w:rsid w:val="009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B545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A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Нумерованый список,List Paragraph1"/>
    <w:basedOn w:val="a"/>
    <w:link w:val="a5"/>
    <w:uiPriority w:val="34"/>
    <w:qFormat/>
    <w:rsid w:val="00185A02"/>
    <w:pPr>
      <w:ind w:left="720"/>
      <w:contextualSpacing/>
    </w:pPr>
    <w:rPr>
      <w:rFonts w:asciiTheme="minorHAnsi" w:eastAsiaTheme="minorHAnsi" w:hAnsiTheme="minorHAnsi" w:cstheme="minorBidi"/>
    </w:rPr>
  </w:style>
  <w:style w:type="character" w:styleId="a6">
    <w:name w:val="Hyperlink"/>
    <w:basedOn w:val="a0"/>
    <w:uiPriority w:val="99"/>
    <w:unhideWhenUsed/>
    <w:rsid w:val="00AB545A"/>
    <w:rPr>
      <w:color w:val="0000FF"/>
      <w:u w:val="single"/>
    </w:rPr>
  </w:style>
  <w:style w:type="paragraph" w:styleId="a7">
    <w:name w:val="Normal (Web)"/>
    <w:basedOn w:val="a"/>
    <w:uiPriority w:val="99"/>
    <w:unhideWhenUsed/>
    <w:rsid w:val="00AB54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AB545A"/>
    <w:rPr>
      <w:rFonts w:ascii="Times New Roman" w:eastAsia="Times New Roman" w:hAnsi="Times New Roman" w:cs="Times New Roman"/>
      <w:b/>
      <w:bCs/>
      <w:sz w:val="27"/>
      <w:szCs w:val="27"/>
      <w:lang w:eastAsia="ru-RU"/>
    </w:rPr>
  </w:style>
  <w:style w:type="character" w:styleId="a8">
    <w:name w:val="Emphasis"/>
    <w:basedOn w:val="a0"/>
    <w:uiPriority w:val="20"/>
    <w:qFormat/>
    <w:rsid w:val="004E76BC"/>
    <w:rPr>
      <w:i/>
      <w:iCs/>
    </w:rPr>
  </w:style>
  <w:style w:type="character" w:styleId="a9">
    <w:name w:val="FollowedHyperlink"/>
    <w:basedOn w:val="a0"/>
    <w:uiPriority w:val="99"/>
    <w:semiHidden/>
    <w:unhideWhenUsed/>
    <w:rsid w:val="0022211C"/>
    <w:rPr>
      <w:color w:val="800080" w:themeColor="followedHyperlink"/>
      <w:u w:val="single"/>
    </w:rPr>
  </w:style>
  <w:style w:type="paragraph" w:customStyle="1" w:styleId="Default">
    <w:name w:val="Default"/>
    <w:rsid w:val="00A60F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04E00"/>
    <w:rPr>
      <w:rFonts w:asciiTheme="majorHAnsi" w:eastAsiaTheme="majorEastAsia" w:hAnsiTheme="majorHAnsi" w:cstheme="majorBidi"/>
      <w:b/>
      <w:bCs/>
      <w:color w:val="365F91" w:themeColor="accent1" w:themeShade="BF"/>
      <w:sz w:val="28"/>
      <w:szCs w:val="28"/>
    </w:rPr>
  </w:style>
  <w:style w:type="paragraph" w:customStyle="1" w:styleId="ms-rteelement-p">
    <w:name w:val="ms-rteelement-p"/>
    <w:basedOn w:val="a"/>
    <w:rsid w:val="009715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aliases w:val="Нумерованый список Знак,List Paragraph1 Знак"/>
    <w:link w:val="a4"/>
    <w:uiPriority w:val="34"/>
    <w:qFormat/>
    <w:locked/>
    <w:rsid w:val="00774601"/>
  </w:style>
  <w:style w:type="paragraph" w:styleId="aa">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b"/>
    <w:uiPriority w:val="99"/>
    <w:rsid w:val="00774601"/>
    <w:pPr>
      <w:spacing w:after="0" w:line="240" w:lineRule="auto"/>
    </w:pPr>
    <w:rPr>
      <w:rFonts w:eastAsia="Times New Roman"/>
      <w:sz w:val="20"/>
      <w:szCs w:val="20"/>
    </w:rPr>
  </w:style>
  <w:style w:type="character" w:customStyle="1" w:styleId="ab">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a"/>
    <w:uiPriority w:val="99"/>
    <w:rsid w:val="00774601"/>
    <w:rPr>
      <w:rFonts w:ascii="Calibri" w:eastAsia="Times New Roman" w:hAnsi="Calibri" w:cs="Times New Roman"/>
      <w:sz w:val="20"/>
      <w:szCs w:val="20"/>
    </w:rPr>
  </w:style>
  <w:style w:type="character" w:styleId="ac">
    <w:name w:val="footnote reference"/>
    <w:aliases w:val="Знак сноски-FN,Ciae niinee-FN"/>
    <w:uiPriority w:val="99"/>
    <w:rsid w:val="00774601"/>
    <w:rPr>
      <w:rFonts w:cs="Times New Roman"/>
      <w:vertAlign w:val="superscript"/>
    </w:rPr>
  </w:style>
  <w:style w:type="paragraph" w:styleId="ad">
    <w:name w:val="Title"/>
    <w:basedOn w:val="a"/>
    <w:link w:val="ae"/>
    <w:qFormat/>
    <w:rsid w:val="00466F93"/>
    <w:pPr>
      <w:spacing w:after="0" w:line="240" w:lineRule="auto"/>
      <w:jc w:val="center"/>
    </w:pPr>
    <w:rPr>
      <w:rFonts w:ascii="Times New Roman" w:eastAsia="Times New Roman" w:hAnsi="Times New Roman"/>
      <w:sz w:val="32"/>
      <w:szCs w:val="20"/>
      <w:lang w:eastAsia="ru-RU"/>
    </w:rPr>
  </w:style>
  <w:style w:type="character" w:customStyle="1" w:styleId="ae">
    <w:name w:val="Название Знак"/>
    <w:basedOn w:val="a0"/>
    <w:link w:val="ad"/>
    <w:rsid w:val="00466F93"/>
    <w:rPr>
      <w:rFonts w:ascii="Times New Roman" w:eastAsia="Times New Roman" w:hAnsi="Times New Roman" w:cs="Times New Roman"/>
      <w:sz w:val="32"/>
      <w:szCs w:val="20"/>
      <w:lang w:eastAsia="ru-RU"/>
    </w:rPr>
  </w:style>
  <w:style w:type="paragraph" w:styleId="af">
    <w:name w:val="Plain Text"/>
    <w:basedOn w:val="a"/>
    <w:link w:val="af0"/>
    <w:uiPriority w:val="99"/>
    <w:rsid w:val="005108E0"/>
    <w:pPr>
      <w:spacing w:after="0" w:line="240" w:lineRule="auto"/>
    </w:pPr>
    <w:rPr>
      <w:rFonts w:ascii="Courier New" w:eastAsia="Times New Roman" w:hAnsi="Courier New"/>
      <w:sz w:val="20"/>
      <w:szCs w:val="20"/>
    </w:rPr>
  </w:style>
  <w:style w:type="character" w:customStyle="1" w:styleId="af0">
    <w:name w:val="Текст Знак"/>
    <w:basedOn w:val="a0"/>
    <w:link w:val="af"/>
    <w:uiPriority w:val="99"/>
    <w:rsid w:val="005108E0"/>
    <w:rPr>
      <w:rFonts w:ascii="Courier New" w:eastAsia="Times New Roman" w:hAnsi="Courier New" w:cs="Times New Roman"/>
      <w:sz w:val="20"/>
      <w:szCs w:val="20"/>
    </w:rPr>
  </w:style>
  <w:style w:type="paragraph" w:styleId="af1">
    <w:name w:val="header"/>
    <w:basedOn w:val="a"/>
    <w:link w:val="af2"/>
    <w:rsid w:val="00D2045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f2">
    <w:name w:val="Верхний колонтитул Знак"/>
    <w:basedOn w:val="a0"/>
    <w:link w:val="af1"/>
    <w:rsid w:val="00D20455"/>
    <w:rPr>
      <w:rFonts w:ascii="Times New Roman" w:eastAsia="Times New Roman" w:hAnsi="Times New Roman" w:cs="Times New Roman"/>
      <w:sz w:val="28"/>
      <w:szCs w:val="20"/>
      <w:lang w:eastAsia="ru-RU"/>
    </w:rPr>
  </w:style>
  <w:style w:type="character" w:styleId="af3">
    <w:name w:val="page number"/>
    <w:basedOn w:val="a0"/>
    <w:rsid w:val="00D20455"/>
  </w:style>
  <w:style w:type="character" w:styleId="af4">
    <w:name w:val="Strong"/>
    <w:basedOn w:val="a0"/>
    <w:uiPriority w:val="22"/>
    <w:qFormat/>
    <w:rsid w:val="008759C5"/>
    <w:rPr>
      <w:b/>
      <w:bCs/>
    </w:rPr>
  </w:style>
</w:styles>
</file>

<file path=word/webSettings.xml><?xml version="1.0" encoding="utf-8"?>
<w:webSettings xmlns:r="http://schemas.openxmlformats.org/officeDocument/2006/relationships" xmlns:w="http://schemas.openxmlformats.org/wordprocessingml/2006/main">
  <w:divs>
    <w:div w:id="274027060">
      <w:bodyDiv w:val="1"/>
      <w:marLeft w:val="0"/>
      <w:marRight w:val="0"/>
      <w:marTop w:val="0"/>
      <w:marBottom w:val="0"/>
      <w:divBdr>
        <w:top w:val="none" w:sz="0" w:space="0" w:color="auto"/>
        <w:left w:val="none" w:sz="0" w:space="0" w:color="auto"/>
        <w:bottom w:val="none" w:sz="0" w:space="0" w:color="auto"/>
        <w:right w:val="none" w:sz="0" w:space="0" w:color="auto"/>
      </w:divBdr>
    </w:div>
    <w:div w:id="610861261">
      <w:bodyDiv w:val="1"/>
      <w:marLeft w:val="0"/>
      <w:marRight w:val="0"/>
      <w:marTop w:val="0"/>
      <w:marBottom w:val="0"/>
      <w:divBdr>
        <w:top w:val="none" w:sz="0" w:space="0" w:color="auto"/>
        <w:left w:val="none" w:sz="0" w:space="0" w:color="auto"/>
        <w:bottom w:val="none" w:sz="0" w:space="0" w:color="auto"/>
        <w:right w:val="none" w:sz="0" w:space="0" w:color="auto"/>
      </w:divBdr>
    </w:div>
    <w:div w:id="844562904">
      <w:bodyDiv w:val="1"/>
      <w:marLeft w:val="0"/>
      <w:marRight w:val="0"/>
      <w:marTop w:val="0"/>
      <w:marBottom w:val="0"/>
      <w:divBdr>
        <w:top w:val="none" w:sz="0" w:space="0" w:color="auto"/>
        <w:left w:val="none" w:sz="0" w:space="0" w:color="auto"/>
        <w:bottom w:val="none" w:sz="0" w:space="0" w:color="auto"/>
        <w:right w:val="none" w:sz="0" w:space="0" w:color="auto"/>
      </w:divBdr>
    </w:div>
    <w:div w:id="1071343421">
      <w:bodyDiv w:val="1"/>
      <w:marLeft w:val="0"/>
      <w:marRight w:val="0"/>
      <w:marTop w:val="0"/>
      <w:marBottom w:val="0"/>
      <w:divBdr>
        <w:top w:val="none" w:sz="0" w:space="0" w:color="auto"/>
        <w:left w:val="none" w:sz="0" w:space="0" w:color="auto"/>
        <w:bottom w:val="none" w:sz="0" w:space="0" w:color="auto"/>
        <w:right w:val="none" w:sz="0" w:space="0" w:color="auto"/>
      </w:divBdr>
    </w:div>
    <w:div w:id="12220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5923430/0" TargetMode="External"/><Relationship Id="rId13" Type="http://schemas.openxmlformats.org/officeDocument/2006/relationships/hyperlink" Target="https://abiturient76.ru/"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pb.edu.yar.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vbinfo.ru/for-parent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surs-yar.ru/files/starsheklassniki/rt/str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8F8A-18DA-42C5-86E9-D35E0117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dc:creator>
  <cp:lastModifiedBy>FireFly</cp:lastModifiedBy>
  <cp:revision>3</cp:revision>
  <cp:lastPrinted>2024-08-28T05:33:00Z</cp:lastPrinted>
  <dcterms:created xsi:type="dcterms:W3CDTF">2024-11-14T13:41:00Z</dcterms:created>
  <dcterms:modified xsi:type="dcterms:W3CDTF">2024-11-18T06:02:00Z</dcterms:modified>
</cp:coreProperties>
</file>