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спортивного праздника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учащихся начальных классов 7</w:t>
      </w:r>
      <w:r w:rsidRPr="00DC0558">
        <w:rPr>
          <w:rFonts w:ascii="Times New Roman" w:hAnsi="Times New Roman" w:cs="Times New Roman"/>
          <w:b/>
          <w:sz w:val="28"/>
          <w:szCs w:val="28"/>
          <w:u w:val="single"/>
        </w:rPr>
        <w:t>-10 лет «Навстречу ГТО!»</w:t>
      </w:r>
    </w:p>
    <w:p w:rsid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(Звучат фанфары, под музыку спортивного марша выходят участники праздника.)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 Место проведения: спортивный зал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Спортивный инвентарь: рулетка, тумба со шкалой, приспособление для сгибания разгибания рук в упоре лежа на полу, низкая перекладина, высокая перекладина, конусы маленькие для челночного бега, обруч, теннисные мячи – 6 </w:t>
      </w:r>
      <w:proofErr w:type="spellStart"/>
      <w:proofErr w:type="gramStart"/>
      <w:r w:rsidRPr="00DC055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C0558">
        <w:rPr>
          <w:rFonts w:ascii="Times New Roman" w:hAnsi="Times New Roman" w:cs="Times New Roman"/>
          <w:sz w:val="28"/>
          <w:szCs w:val="28"/>
        </w:rPr>
        <w:t>; свисток.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Музыкальное оборудование: ноутбук, колонка, микрофон.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Протоколы фиксирования результатов </w:t>
      </w:r>
      <w:proofErr w:type="gramStart"/>
      <w:r w:rsidRPr="00DC05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0558">
        <w:rPr>
          <w:rFonts w:ascii="Times New Roman" w:hAnsi="Times New Roman" w:cs="Times New Roman"/>
          <w:sz w:val="28"/>
          <w:szCs w:val="28"/>
        </w:rPr>
        <w:t>Приложение №1), планшеты, ручки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Награждение: сладкие призы и грамоты для награждения по видам 1.Введение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Цель: проведение тестирования учащихся начальных классов в рамках Всероссийского </w:t>
      </w:r>
      <w:proofErr w:type="spellStart"/>
      <w:proofErr w:type="gramStart"/>
      <w:r w:rsidRPr="00DC055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C0558">
        <w:rPr>
          <w:rFonts w:ascii="Times New Roman" w:hAnsi="Times New Roman" w:cs="Times New Roman"/>
          <w:sz w:val="28"/>
          <w:szCs w:val="28"/>
        </w:rPr>
        <w:t>- спортивного</w:t>
      </w:r>
      <w:proofErr w:type="gramEnd"/>
      <w:r w:rsidRPr="00DC0558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 ГТО.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Задачи: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- познакомить детей с системой тестирования населения в рамках Всероссийского </w:t>
      </w:r>
      <w:proofErr w:type="spellStart"/>
      <w:proofErr w:type="gramStart"/>
      <w:r w:rsidRPr="00DC055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C0558">
        <w:rPr>
          <w:rFonts w:ascii="Times New Roman" w:hAnsi="Times New Roman" w:cs="Times New Roman"/>
          <w:sz w:val="28"/>
          <w:szCs w:val="28"/>
        </w:rPr>
        <w:t>- спортивного</w:t>
      </w:r>
      <w:proofErr w:type="gramEnd"/>
      <w:r w:rsidRPr="00DC0558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 ГТО.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популяризация комплекса ВФСК ГТО.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воспитание интереса к занятиям физкультурой и спортом;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воспитание стремления достичь высоких результатов в спорте</w:t>
      </w:r>
      <w:proofErr w:type="gramStart"/>
      <w:r w:rsidRPr="00DC05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0558">
        <w:rPr>
          <w:rFonts w:ascii="Times New Roman" w:hAnsi="Times New Roman" w:cs="Times New Roman"/>
          <w:sz w:val="28"/>
          <w:szCs w:val="28"/>
        </w:rPr>
        <w:t xml:space="preserve"> при сдаче нормативов комплекса ГТО;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привлечение учащихся и родителей к массовым мероприятиям;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воспитание гордости за свою страну, уважительного отношение к символам своего государства.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Участники: учащиеся начальных классов в возрасте 6-10 лет, родители.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приглашение родителей, учителей, судей центра тестирования;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организация регистрации участников на официальном сайте </w:t>
      </w:r>
      <w:proofErr w:type="spellStart"/>
      <w:r w:rsidRPr="00DC0558">
        <w:rPr>
          <w:rFonts w:ascii="Times New Roman" w:hAnsi="Times New Roman" w:cs="Times New Roman"/>
          <w:sz w:val="28"/>
          <w:szCs w:val="28"/>
          <w:u w:val="single"/>
        </w:rPr>
        <w:t>gto.ru</w:t>
      </w:r>
      <w:proofErr w:type="spellEnd"/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- отбор учащихся для роли </w:t>
      </w:r>
      <w:proofErr w:type="spellStart"/>
      <w:r w:rsidRPr="00DC0558">
        <w:rPr>
          <w:rFonts w:ascii="Times New Roman" w:hAnsi="Times New Roman" w:cs="Times New Roman"/>
          <w:sz w:val="28"/>
          <w:szCs w:val="28"/>
        </w:rPr>
        <w:t>ГТОшек</w:t>
      </w:r>
      <w:proofErr w:type="spellEnd"/>
      <w:r w:rsidRPr="00DC0558">
        <w:rPr>
          <w:rFonts w:ascii="Times New Roman" w:hAnsi="Times New Roman" w:cs="Times New Roman"/>
          <w:sz w:val="28"/>
          <w:szCs w:val="28"/>
        </w:rPr>
        <w:t>, 7 человек,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- подготовить карточки с названиями нормативов и правильным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C05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Нормативы для тестирования 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 xml:space="preserve"> «Метание теннисного мяча в цель»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«Подтягивание из виса лежа на низкой перекладине»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«Подтягивание из виса на высокой перекладине»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« Сгибание разгибание рук в упоре лежа на полу»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«Наклон вперед из положения, стоя с прямыми ногами на полу»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«Прыжок в длину с места толчком двумя ногам</w:t>
      </w:r>
    </w:p>
    <w:p w:rsid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«Челночный бег 3х10 м»: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 xml:space="preserve">- на расстоянии 10 метров две параллельные линии СТАРТ и ФИНИШ. Участники, не наступая на стартовую линию, принимают положение высокого старта. По команде «Марш» участники бегут до линии 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ФИНИША, касаются ее рукой, возвращаются до линии СТАРТА, касаются ее и преодолевают последний отрезок без касания линии ФИНИШ рукой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000125"/>
            <wp:effectExtent l="19050" t="0" r="0" b="0"/>
            <wp:wrapSquare wrapText="bothSides"/>
            <wp:docPr id="1" name="Рисунок 3" descr="hello_html_4514b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514b3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«Метание теннисного мяча в цель»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метание теннисного мяча в цель производится с расстояния 6 м в закрепленный на стене гимнастический обруч диаметром 90 см, нижний край обруча находится на высоте 2 м от пола. Участнику предоставляется право выполнить 5 попыток. Засчитывается количество попаданий в площадь, ограниченную обручем.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000125"/>
            <wp:effectExtent l="19050" t="0" r="0" b="0"/>
            <wp:wrapSquare wrapText="bothSides"/>
            <wp:docPr id="8" name="Рисунок 4" descr="hello_html_4514b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14b3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«Подтягивание из виса лежа на низкой перекладине»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1секунды!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C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000125"/>
            <wp:effectExtent l="19050" t="0" r="0" b="0"/>
            <wp:wrapSquare wrapText="bothSides"/>
            <wp:docPr id="9" name="Рисунок 5" descr="hello_html_4514b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514b3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Сгибание разгибание рук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упоре лежа на полу»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0558">
        <w:rPr>
          <w:rFonts w:ascii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DC0558">
        <w:rPr>
          <w:rFonts w:ascii="Times New Roman" w:hAnsi="Times New Roman" w:cs="Times New Roman"/>
          <w:sz w:val="28"/>
          <w:szCs w:val="28"/>
          <w:lang w:eastAsia="ru-RU"/>
        </w:rPr>
        <w:t xml:space="preserve"> лежа на полу, руки на ширине плеч, кисти вперед, локти разведены не более чем на 45 градусов, плечи, туловище и ноги составляют прямую линию. Стопы упираются в пол без опоры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000125"/>
            <wp:effectExtent l="19050" t="0" r="0" b="0"/>
            <wp:wrapSquare wrapText="bothSides"/>
            <wp:docPr id="10" name="Рисунок 6" descr="hello_html_4514b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514b3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«Наклон вперед из положения, стоя с прямыми ногами на полу»</w:t>
      </w:r>
      <w:proofErr w:type="gramStart"/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C0558">
        <w:rPr>
          <w:rFonts w:ascii="Times New Roman" w:hAnsi="Times New Roman" w:cs="Times New Roman"/>
          <w:sz w:val="28"/>
          <w:szCs w:val="28"/>
          <w:lang w:eastAsia="ru-RU"/>
        </w:rPr>
        <w:t>аклон вперед из положения стоя с прямыми ногами выполняется из исходного положения: стоя на гимнастической тумбе, ноги выпрямлены в коленях, ступни ног расположены параллельно на ширине 10-15 см. При выполнении испытания участник выполняет 2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2с.</w:t>
      </w:r>
      <w:r w:rsidRPr="00DC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000125"/>
            <wp:effectExtent l="19050" t="0" r="0" b="0"/>
            <wp:wrapSquare wrapText="bothSides"/>
            <wp:docPr id="11" name="Рисунок 7" descr="hello_html_4514b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514b3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«Прыжок в длину с места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толчком двумя ногами»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 Участнику предоставляются 3 попытки. В зачет идет лучший результат.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0558"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родители, гости</w:t>
      </w:r>
      <w:proofErr w:type="gramStart"/>
      <w:r w:rsidRPr="00DC055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C0558">
        <w:rPr>
          <w:rFonts w:ascii="Times New Roman" w:hAnsi="Times New Roman" w:cs="Times New Roman"/>
          <w:sz w:val="28"/>
          <w:szCs w:val="28"/>
        </w:rPr>
        <w:t xml:space="preserve"> Мы начинаем спортивный праздник «Навстречу ГТО».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lastRenderedPageBreak/>
        <w:t>Расскажу вам для чего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Сдаём мы нормы ГТО: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Чтоб здоровье укреплять,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Патриотами чтоб стать.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Нужно ведь спортивным быть,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Чтоб Россию защитить!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Чтоб спортсменов стало много,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Чтобы жили люди долго,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Знают все: и стар, и млад,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Что здоровье – это клад!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И посмотрим — кто кого!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558">
        <w:rPr>
          <w:rFonts w:ascii="Times New Roman" w:hAnsi="Times New Roman" w:cs="Times New Roman"/>
          <w:sz w:val="28"/>
          <w:szCs w:val="28"/>
        </w:rPr>
        <w:t>Все на сдачу ГТО!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Бобоев</w:t>
      </w:r>
      <w:proofErr w:type="spellEnd"/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softHyphen/>
        <w:t>   Расскажем  Вам мы для чего</w:t>
      </w:r>
    </w:p>
    <w:p w:rsidR="00DC0558" w:rsidRPr="00DC0558" w:rsidRDefault="0094148F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C0558" w:rsidRPr="00DC0558">
        <w:rPr>
          <w:rFonts w:ascii="Times New Roman" w:hAnsi="Times New Roman" w:cs="Times New Roman"/>
          <w:sz w:val="28"/>
          <w:szCs w:val="28"/>
          <w:lang w:eastAsia="ru-RU"/>
        </w:rPr>
        <w:t>Сдают все  нормы ГТО: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 Чтоб здоровье укреплять,</w:t>
      </w:r>
    </w:p>
    <w:p w:rsidR="00DC0558" w:rsidRPr="00DC0558" w:rsidRDefault="0094148F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C0558" w:rsidRPr="00DC0558">
        <w:rPr>
          <w:rFonts w:ascii="Times New Roman" w:hAnsi="Times New Roman" w:cs="Times New Roman"/>
          <w:sz w:val="28"/>
          <w:szCs w:val="28"/>
          <w:lang w:eastAsia="ru-RU"/>
        </w:rPr>
        <w:t>Годы жизни продлевать.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4148F" w:rsidRDefault="00DC0558" w:rsidP="00DC055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softHyphen/>
        <w:t> </w:t>
      </w:r>
      <w:r w:rsidR="0094148F"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Лазарева И.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 Спортсменом можем мы  не быть,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Но должны  Родину любить!</w:t>
      </w:r>
    </w:p>
    <w:p w:rsidR="00DC0558" w:rsidRPr="0094148F" w:rsidRDefault="00DC0558" w:rsidP="009414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148F">
        <w:rPr>
          <w:rFonts w:ascii="Times New Roman" w:hAnsi="Times New Roman" w:cs="Times New Roman"/>
          <w:sz w:val="28"/>
          <w:szCs w:val="28"/>
        </w:rPr>
        <w:t>А чтоб Россию защитить</w:t>
      </w:r>
    </w:p>
    <w:p w:rsidR="00DC0558" w:rsidRPr="0094148F" w:rsidRDefault="00DC0558" w:rsidP="00941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>Надо нам  спортивным быть!</w:t>
      </w:r>
    </w:p>
    <w:p w:rsidR="00DC0558" w:rsidRPr="0094148F" w:rsidRDefault="00DC0558" w:rsidP="00941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> Нелегкий будет спор</w:t>
      </w:r>
    </w:p>
    <w:p w:rsidR="00DC0558" w:rsidRPr="0094148F" w:rsidRDefault="00DC0558" w:rsidP="00941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4148F">
        <w:rPr>
          <w:rFonts w:ascii="Times New Roman" w:hAnsi="Times New Roman" w:cs="Times New Roman"/>
          <w:sz w:val="28"/>
          <w:szCs w:val="28"/>
        </w:rPr>
        <w:t>За каждый наш рекорд!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4148F" w:rsidRDefault="00DC0558" w:rsidP="00DC055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softHyphen/>
        <w:t> </w:t>
      </w:r>
      <w:r w:rsidR="0094148F"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Постнова</w:t>
      </w:r>
      <w:proofErr w:type="spellEnd"/>
      <w:r w:rsidR="00941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</w:p>
    <w:p w:rsidR="00DC0558" w:rsidRPr="00DC0558" w:rsidRDefault="00DC0558" w:rsidP="009414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 В одно Вы верьте свято:</w:t>
      </w:r>
    </w:p>
    <w:p w:rsidR="00DC0558" w:rsidRPr="00DC0558" w:rsidRDefault="00DC0558" w:rsidP="009414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 Кто любит спорт-</w:t>
      </w:r>
    </w:p>
    <w:p w:rsidR="00DC0558" w:rsidRPr="00DC0558" w:rsidRDefault="00DC0558" w:rsidP="009414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softHyphen/>
        <w:t>   Надежные ребята!</w:t>
      </w:r>
    </w:p>
    <w:p w:rsidR="00DC0558" w:rsidRPr="00DC0558" w:rsidRDefault="0094148F" w:rsidP="009414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C0558" w:rsidRPr="00DC0558">
        <w:rPr>
          <w:rFonts w:ascii="Times New Roman" w:hAnsi="Times New Roman" w:cs="Times New Roman"/>
          <w:sz w:val="28"/>
          <w:szCs w:val="28"/>
          <w:lang w:eastAsia="ru-RU"/>
        </w:rPr>
        <w:t>Ну что, посмотрим - кто кого?!</w:t>
      </w:r>
    </w:p>
    <w:p w:rsidR="00DC0558" w:rsidRPr="00DC0558" w:rsidRDefault="00DC0558" w:rsidP="0094148F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Все на сдачу ГТО!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- Желаем каждому из вас не только побед, но и бодрого настроения.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 Но мы все прекрасно знаем, как важно подготовить свой организм для физической нагрузки. Подскажите, пожалуйста, каким образом это возможно сделать? (Провести разминку).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Провести разминку нам помогут неоднократные участники фестиваля ГТО, обладатели золотых значков в своих возрастных категориях, ваши старшие товарищи. Встречаем наших помощников!</w:t>
      </w:r>
    </w:p>
    <w:p w:rsidR="00DC0558" w:rsidRPr="00DC0558" w:rsidRDefault="0094148F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  <w:r w:rsidR="00DC0558" w:rsidRPr="00DC0558">
        <w:rPr>
          <w:rFonts w:ascii="Times New Roman" w:hAnsi="Times New Roman" w:cs="Times New Roman"/>
          <w:sz w:val="28"/>
          <w:szCs w:val="28"/>
          <w:lang w:eastAsia="ru-RU"/>
        </w:rPr>
        <w:t>Повторяйте движения за ними и не забывайте улыбаться, ведь улыбка – показатель вашего здоровья и помощь в преодолении трудностей.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Музыкальная разминка.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- Молодцы! Ну, что ж, размялись, а теперь приступаем  к самому важному и интересному - соревнованиям!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Участники готовы к испытаниям?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Тогда приглашаем вас на самое мирное сражение – спортивное!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А как будут проходить спортивные баталии, нам пояснит главный судья соревнований, учитель физической культуры Семенова Инна Александровна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Главный судья: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Участники испытаний расходятся по станциям, согласно жеребьевке, и по общему сигналу начинают проходить испытания. Сигнал подает главный судья соревнований по мере готовности станций к принятию новых испытуемых.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После выполнения всех видов испытаний маршрутные листы анализируются, заполняются свидетельства о прохождении испытаний.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Итак, испытания закончились. Пока жюри подсчитывает окончательные результаты, приглашаю участников показать свою смекалку – отгадать 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Просыпаюсь утром рано</w:t>
      </w:r>
      <w:proofErr w:type="gramStart"/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C0558">
        <w:rPr>
          <w:rFonts w:ascii="Times New Roman" w:hAnsi="Times New Roman" w:cs="Times New Roman"/>
          <w:sz w:val="28"/>
          <w:szCs w:val="28"/>
          <w:lang w:eastAsia="ru-RU"/>
        </w:rPr>
        <w:t>месте с солнышком румяным.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Заправляю я кроватку,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Быстро делаю … 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Зарядку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Упадет – поскачет,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Ударишь – не  плачет.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Он всегда несется вскачь,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Разноцветный круглый …(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Мяч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На снегу две полосы,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Удивились две лисы,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Подошла одна поближе: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Здесь гуляли чьи-то …(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Лыжи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Мне загадку загадили: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Это что за чудеса?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Руль, седло и две педали,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Два блестящих колеса.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У загадки есть ответ,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Это мой…(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Велосипед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Каждый вечер я иду,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Рисовать круги на льду,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Только не карандашами,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А блестящими … 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Коньками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Вы подумайте, ребята.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На чем спортсмены – мастера</w:t>
      </w:r>
      <w:proofErr w:type="gramStart"/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C0558">
        <w:rPr>
          <w:rFonts w:ascii="Times New Roman" w:hAnsi="Times New Roman" w:cs="Times New Roman"/>
          <w:sz w:val="28"/>
          <w:szCs w:val="28"/>
          <w:lang w:eastAsia="ru-RU"/>
        </w:rPr>
        <w:t>качут с самого утра?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И с разбегу и на месте,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И двумя ногами вместе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Саши, Лены и Наталки</w:t>
      </w:r>
      <w:proofErr w:type="gramStart"/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C0558">
        <w:rPr>
          <w:rFonts w:ascii="Times New Roman" w:hAnsi="Times New Roman" w:cs="Times New Roman"/>
          <w:sz w:val="28"/>
          <w:szCs w:val="28"/>
          <w:lang w:eastAsia="ru-RU"/>
        </w:rPr>
        <w:t>рутят весело … 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Скакалки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Силачом я стать хочу,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Прихожу я к силачу: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Расскажите вот о чем –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вы стали силачом?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Улыбнулся он в ответ: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«Очень просто. Много лет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Ежедневно встав с постели</w:t>
      </w:r>
      <w:proofErr w:type="gramStart"/>
      <w:r w:rsidRPr="00DC0558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C0558">
        <w:rPr>
          <w:rFonts w:ascii="Times New Roman" w:hAnsi="Times New Roman" w:cs="Times New Roman"/>
          <w:sz w:val="28"/>
          <w:szCs w:val="28"/>
          <w:lang w:eastAsia="ru-RU"/>
        </w:rPr>
        <w:t>однимаю я … (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Гантели</w:t>
      </w:r>
      <w:r w:rsidRPr="00DC0558">
        <w:rPr>
          <w:rFonts w:ascii="Times New Roman" w:hAnsi="Times New Roman" w:cs="Times New Roman"/>
          <w:sz w:val="28"/>
          <w:szCs w:val="28"/>
          <w:lang w:eastAsia="ru-RU"/>
        </w:rPr>
        <w:t>)»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Общее построение.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Для подведения итогов соревнования слово предоставляется главному судье соревнований.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Награждение участников.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Друзья, пришла пора расстаться.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И мы хотим вам пожелать: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С желаньем спортом заниматься</w:t>
      </w:r>
    </w:p>
    <w:p w:rsidR="00DC0558" w:rsidRPr="00DC0558" w:rsidRDefault="00DC0558" w:rsidP="00DC05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0558">
        <w:rPr>
          <w:rFonts w:ascii="Times New Roman" w:hAnsi="Times New Roman" w:cs="Times New Roman"/>
          <w:sz w:val="28"/>
          <w:szCs w:val="28"/>
          <w:lang w:eastAsia="ru-RU"/>
        </w:rPr>
        <w:t>И никогда не унывать.</w:t>
      </w:r>
      <w:r w:rsidRPr="00DC05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0558" w:rsidRPr="00DC0558" w:rsidRDefault="00DC0558" w:rsidP="00DC055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0558" w:rsidRDefault="00DC0558" w:rsidP="00DC0558">
      <w:pPr>
        <w:pStyle w:val="a3"/>
        <w:spacing w:line="360" w:lineRule="atLeast"/>
      </w:pPr>
    </w:p>
    <w:p w:rsidR="00DC0558" w:rsidRDefault="00DC0558" w:rsidP="00DC0558">
      <w:pPr>
        <w:pStyle w:val="a3"/>
        <w:spacing w:line="360" w:lineRule="atLeast"/>
      </w:pPr>
    </w:p>
    <w:p w:rsidR="00DC0558" w:rsidRDefault="00DC0558" w:rsidP="00DC0558">
      <w:pPr>
        <w:pStyle w:val="a3"/>
        <w:spacing w:line="360" w:lineRule="atLeast"/>
      </w:pPr>
    </w:p>
    <w:p w:rsidR="00DC0558" w:rsidRDefault="00DC0558" w:rsidP="00DC0558">
      <w:pPr>
        <w:pStyle w:val="a3"/>
        <w:spacing w:line="360" w:lineRule="atLeast"/>
      </w:pPr>
    </w:p>
    <w:p w:rsidR="00DC0558" w:rsidRDefault="00DC0558" w:rsidP="00DC0558">
      <w:pPr>
        <w:pStyle w:val="a3"/>
        <w:spacing w:line="360" w:lineRule="atLeast"/>
      </w:pPr>
    </w:p>
    <w:p w:rsidR="00DC0558" w:rsidRDefault="00DC0558" w:rsidP="00DC0558">
      <w:pPr>
        <w:pStyle w:val="a3"/>
        <w:spacing w:line="360" w:lineRule="atLeast"/>
      </w:pPr>
    </w:p>
    <w:p w:rsidR="00DC0558" w:rsidRDefault="00DC0558" w:rsidP="00DC0558">
      <w:pPr>
        <w:pStyle w:val="a3"/>
        <w:spacing w:line="360" w:lineRule="atLeast"/>
      </w:pPr>
      <w:r>
        <w:br/>
      </w:r>
    </w:p>
    <w:p w:rsidR="00DC0558" w:rsidRDefault="00DC0558" w:rsidP="00DC0558">
      <w:pPr>
        <w:pStyle w:val="a3"/>
        <w:spacing w:line="360" w:lineRule="atLeast"/>
      </w:pPr>
      <w:r>
        <w:br/>
      </w:r>
    </w:p>
    <w:p w:rsidR="00DC0558" w:rsidRDefault="00DC0558" w:rsidP="00DC0558">
      <w:pPr>
        <w:pStyle w:val="a3"/>
        <w:spacing w:line="360" w:lineRule="atLeast"/>
      </w:pPr>
      <w:r>
        <w:br/>
      </w:r>
    </w:p>
    <w:p w:rsidR="00DC0558" w:rsidRDefault="00DC0558" w:rsidP="00DC0558">
      <w:pPr>
        <w:pStyle w:val="a3"/>
        <w:spacing w:line="360" w:lineRule="atLeast"/>
      </w:pPr>
      <w:r>
        <w:br/>
      </w:r>
    </w:p>
    <w:p w:rsidR="00DC0558" w:rsidRDefault="00DC0558" w:rsidP="009D56E8">
      <w:pPr>
        <w:pStyle w:val="a3"/>
        <w:spacing w:line="360" w:lineRule="atLeast"/>
      </w:pPr>
      <w:r>
        <w:br/>
      </w:r>
    </w:p>
    <w:p w:rsidR="00DC0558" w:rsidRDefault="00DC0558" w:rsidP="00DC0558">
      <w:pPr>
        <w:pStyle w:val="a3"/>
      </w:pPr>
    </w:p>
    <w:p w:rsidR="00DC0558" w:rsidRDefault="00DC0558" w:rsidP="00DC0558">
      <w:pPr>
        <w:pStyle w:val="a3"/>
      </w:pPr>
    </w:p>
    <w:p w:rsidR="00DC0558" w:rsidRDefault="00DC0558" w:rsidP="00DC0558">
      <w:pPr>
        <w:pStyle w:val="a3"/>
      </w:pPr>
    </w:p>
    <w:p w:rsidR="00DC0558" w:rsidRDefault="00DC0558" w:rsidP="00DC0558">
      <w:pPr>
        <w:pStyle w:val="a3"/>
      </w:pPr>
    </w:p>
    <w:p w:rsidR="00C80C07" w:rsidRDefault="00C80C07"/>
    <w:sectPr w:rsidR="00C80C07" w:rsidSect="0094148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22D"/>
    <w:multiLevelType w:val="multilevel"/>
    <w:tmpl w:val="D75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501CC"/>
    <w:multiLevelType w:val="multilevel"/>
    <w:tmpl w:val="45D0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58"/>
    <w:rsid w:val="0094148F"/>
    <w:rsid w:val="009D56E8"/>
    <w:rsid w:val="00C80C07"/>
    <w:rsid w:val="00DC0558"/>
    <w:rsid w:val="00ED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0558"/>
    <w:pPr>
      <w:spacing w:after="0" w:line="240" w:lineRule="auto"/>
    </w:pPr>
  </w:style>
  <w:style w:type="character" w:customStyle="1" w:styleId="dg-slider-navls--prev">
    <w:name w:val="dg-slider-nav__ls--prev"/>
    <w:basedOn w:val="a0"/>
    <w:rsid w:val="00DC0558"/>
  </w:style>
  <w:style w:type="character" w:customStyle="1" w:styleId="dg-slider-navls--next">
    <w:name w:val="dg-slider-nav__ls--next"/>
    <w:basedOn w:val="a0"/>
    <w:rsid w:val="00DC0558"/>
  </w:style>
  <w:style w:type="character" w:styleId="a5">
    <w:name w:val="Hyperlink"/>
    <w:basedOn w:val="a0"/>
    <w:uiPriority w:val="99"/>
    <w:semiHidden/>
    <w:unhideWhenUsed/>
    <w:rsid w:val="00DC0558"/>
    <w:rPr>
      <w:color w:val="0000FF"/>
      <w:u w:val="single"/>
    </w:rPr>
  </w:style>
  <w:style w:type="character" w:styleId="a6">
    <w:name w:val="Strong"/>
    <w:basedOn w:val="a0"/>
    <w:uiPriority w:val="22"/>
    <w:qFormat/>
    <w:rsid w:val="00DC0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08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901989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12868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3227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759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037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14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0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7105">
              <w:marLeft w:val="0"/>
              <w:marRight w:val="0"/>
              <w:marTop w:val="0"/>
              <w:marBottom w:val="0"/>
              <w:divBdr>
                <w:top w:val="single" w:sz="6" w:space="11" w:color="1A6884"/>
                <w:left w:val="single" w:sz="6" w:space="11" w:color="1A6884"/>
                <w:bottom w:val="single" w:sz="6" w:space="11" w:color="1A6884"/>
                <w:right w:val="single" w:sz="6" w:space="11" w:color="1A6884"/>
              </w:divBdr>
            </w:div>
          </w:divsChild>
        </w:div>
      </w:divsChild>
    </w:div>
    <w:div w:id="1284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</dc:creator>
  <cp:lastModifiedBy>Postnova</cp:lastModifiedBy>
  <cp:revision>2</cp:revision>
  <dcterms:created xsi:type="dcterms:W3CDTF">2020-04-21T07:26:00Z</dcterms:created>
  <dcterms:modified xsi:type="dcterms:W3CDTF">2020-04-22T10:55:00Z</dcterms:modified>
</cp:coreProperties>
</file>